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E23" w:rsidRPr="00AC78F0" w:rsidRDefault="000E4BB9" w:rsidP="00CB7E4D">
      <w:pPr>
        <w:spacing w:after="0" w:line="264" w:lineRule="auto"/>
        <w:ind w:firstLine="600"/>
        <w:jc w:val="center"/>
        <w:rPr>
          <w:lang w:val="ru-RU"/>
        </w:rPr>
      </w:pPr>
      <w:bookmarkStart w:id="0" w:name="block-5728284"/>
      <w:bookmarkStart w:id="1" w:name="_GoBack"/>
      <w:bookmarkEnd w:id="1"/>
      <w:r w:rsidRPr="00AC78F0">
        <w:rPr>
          <w:rFonts w:ascii="Times New Roman" w:hAnsi="Times New Roman"/>
          <w:b/>
          <w:color w:val="000000"/>
          <w:sz w:val="28"/>
          <w:lang w:val="ru-RU"/>
        </w:rPr>
        <w:t>ПОЯСНИТЕЛЬНАЯ ЗАПИСКА</w:t>
      </w:r>
    </w:p>
    <w:p w:rsidR="00391E23" w:rsidRPr="00432C34" w:rsidRDefault="000E4BB9">
      <w:pPr>
        <w:spacing w:after="0" w:line="264" w:lineRule="auto"/>
        <w:ind w:firstLine="600"/>
        <w:jc w:val="both"/>
        <w:rPr>
          <w:lang w:val="ru-RU"/>
        </w:rPr>
      </w:pPr>
      <w:r w:rsidRPr="00AC78F0">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432C34">
        <w:rPr>
          <w:rFonts w:ascii="Times New Roman" w:hAnsi="Times New Roman"/>
          <w:color w:val="000000"/>
          <w:sz w:val="28"/>
          <w:lang w:val="ru-RU"/>
        </w:rPr>
        <w:t>2015 № 996 - р.).</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391E23" w:rsidRDefault="000E4BB9">
      <w:pPr>
        <w:spacing w:after="0" w:line="264" w:lineRule="auto"/>
        <w:ind w:firstLine="600"/>
        <w:jc w:val="both"/>
      </w:pPr>
      <w:r w:rsidRPr="00AC78F0">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391E23" w:rsidRPr="00AC78F0" w:rsidRDefault="000E4BB9">
      <w:pPr>
        <w:numPr>
          <w:ilvl w:val="0"/>
          <w:numId w:val="1"/>
        </w:numPr>
        <w:spacing w:after="0" w:line="264" w:lineRule="auto"/>
        <w:jc w:val="both"/>
        <w:rPr>
          <w:lang w:val="ru-RU"/>
        </w:rPr>
      </w:pPr>
      <w:r w:rsidRPr="00AC78F0">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391E23" w:rsidRPr="00AC78F0" w:rsidRDefault="000E4BB9">
      <w:pPr>
        <w:numPr>
          <w:ilvl w:val="0"/>
          <w:numId w:val="1"/>
        </w:numPr>
        <w:spacing w:after="0" w:line="264" w:lineRule="auto"/>
        <w:jc w:val="both"/>
        <w:rPr>
          <w:lang w:val="ru-RU"/>
        </w:rPr>
      </w:pPr>
      <w:r w:rsidRPr="00AC78F0">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 xml:space="preserve">Программа для углублённого изучения химии: </w:t>
      </w:r>
    </w:p>
    <w:p w:rsidR="00391E23" w:rsidRPr="00AC78F0" w:rsidRDefault="000E4BB9">
      <w:pPr>
        <w:numPr>
          <w:ilvl w:val="0"/>
          <w:numId w:val="2"/>
        </w:numPr>
        <w:spacing w:after="0" w:line="264" w:lineRule="auto"/>
        <w:jc w:val="both"/>
        <w:rPr>
          <w:lang w:val="ru-RU"/>
        </w:rPr>
      </w:pPr>
      <w:r w:rsidRPr="00AC78F0">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391E23" w:rsidRPr="00AC78F0" w:rsidRDefault="000E4BB9">
      <w:pPr>
        <w:numPr>
          <w:ilvl w:val="0"/>
          <w:numId w:val="2"/>
        </w:numPr>
        <w:spacing w:after="0" w:line="264" w:lineRule="auto"/>
        <w:jc w:val="both"/>
        <w:rPr>
          <w:lang w:val="ru-RU"/>
        </w:rPr>
      </w:pPr>
      <w:r w:rsidRPr="00AC78F0">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391E23" w:rsidRPr="00AC78F0" w:rsidRDefault="000E4BB9">
      <w:pPr>
        <w:numPr>
          <w:ilvl w:val="0"/>
          <w:numId w:val="2"/>
        </w:numPr>
        <w:spacing w:after="0" w:line="264" w:lineRule="auto"/>
        <w:jc w:val="both"/>
        <w:rPr>
          <w:lang w:val="ru-RU"/>
        </w:rPr>
      </w:pPr>
      <w:r w:rsidRPr="00AC78F0">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391E23" w:rsidRPr="00AC78F0" w:rsidRDefault="000E4BB9">
      <w:pPr>
        <w:numPr>
          <w:ilvl w:val="0"/>
          <w:numId w:val="2"/>
        </w:numPr>
        <w:spacing w:after="0" w:line="264" w:lineRule="auto"/>
        <w:jc w:val="both"/>
        <w:rPr>
          <w:lang w:val="ru-RU"/>
        </w:rPr>
      </w:pPr>
      <w:r w:rsidRPr="00AC78F0">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AC78F0">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AC78F0">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391E23" w:rsidRPr="00AC78F0" w:rsidRDefault="000E4BB9">
      <w:pPr>
        <w:spacing w:after="0" w:line="264" w:lineRule="auto"/>
        <w:ind w:firstLine="600"/>
        <w:jc w:val="both"/>
        <w:rPr>
          <w:lang w:val="ru-RU"/>
        </w:rPr>
      </w:pPr>
      <w:r w:rsidRPr="00AC78F0">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391E23" w:rsidRPr="005C3F64" w:rsidRDefault="000E4BB9">
      <w:pPr>
        <w:numPr>
          <w:ilvl w:val="0"/>
          <w:numId w:val="3"/>
        </w:numPr>
        <w:spacing w:after="0" w:line="264" w:lineRule="auto"/>
        <w:jc w:val="both"/>
        <w:rPr>
          <w:lang w:val="ru-RU"/>
        </w:rPr>
      </w:pPr>
      <w:r w:rsidRPr="005C3F64">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91E23" w:rsidRPr="005C3F64" w:rsidRDefault="000E4BB9">
      <w:pPr>
        <w:numPr>
          <w:ilvl w:val="0"/>
          <w:numId w:val="3"/>
        </w:numPr>
        <w:spacing w:after="0" w:line="264" w:lineRule="auto"/>
        <w:jc w:val="both"/>
        <w:rPr>
          <w:lang w:val="ru-RU"/>
        </w:rPr>
      </w:pPr>
      <w:r w:rsidRPr="005C3F64">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w:t>
      </w:r>
      <w:r w:rsidRPr="005C3F64">
        <w:rPr>
          <w:rFonts w:ascii="Times New Roman" w:hAnsi="Times New Roman"/>
          <w:color w:val="000000"/>
          <w:sz w:val="28"/>
          <w:lang w:val="ru-RU"/>
        </w:rPr>
        <w:lastRenderedPageBreak/>
        <w:t>химических реакций, о химическом равновесии, растворах и дисперсных системах, об общих научных принципах химического производства;</w:t>
      </w:r>
    </w:p>
    <w:p w:rsidR="00391E23" w:rsidRPr="005C3F64" w:rsidRDefault="000E4BB9">
      <w:pPr>
        <w:numPr>
          <w:ilvl w:val="0"/>
          <w:numId w:val="3"/>
        </w:numPr>
        <w:spacing w:after="0" w:line="264" w:lineRule="auto"/>
        <w:jc w:val="both"/>
        <w:rPr>
          <w:lang w:val="ru-RU"/>
        </w:rPr>
      </w:pPr>
      <w:r w:rsidRPr="005C3F64">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391E23" w:rsidRPr="005C3F64" w:rsidRDefault="000E4BB9">
      <w:pPr>
        <w:numPr>
          <w:ilvl w:val="0"/>
          <w:numId w:val="3"/>
        </w:numPr>
        <w:spacing w:after="0" w:line="264" w:lineRule="auto"/>
        <w:jc w:val="both"/>
        <w:rPr>
          <w:lang w:val="ru-RU"/>
        </w:rPr>
      </w:pPr>
      <w:r w:rsidRPr="005C3F64">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391E23" w:rsidRPr="005C3F64" w:rsidRDefault="000E4BB9">
      <w:pPr>
        <w:spacing w:after="0" w:line="264" w:lineRule="auto"/>
        <w:ind w:left="120"/>
        <w:jc w:val="both"/>
        <w:rPr>
          <w:lang w:val="ru-RU"/>
        </w:rPr>
      </w:pPr>
      <w:r w:rsidRPr="005C3F64">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391E23" w:rsidRPr="005C3F64" w:rsidRDefault="000E4BB9">
      <w:pPr>
        <w:numPr>
          <w:ilvl w:val="0"/>
          <w:numId w:val="4"/>
        </w:numPr>
        <w:spacing w:after="0" w:line="264" w:lineRule="auto"/>
        <w:jc w:val="both"/>
        <w:rPr>
          <w:lang w:val="ru-RU"/>
        </w:rPr>
      </w:pPr>
      <w:r w:rsidRPr="005C3F64">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391E23" w:rsidRPr="005C3F64" w:rsidRDefault="000E4BB9">
      <w:pPr>
        <w:numPr>
          <w:ilvl w:val="0"/>
          <w:numId w:val="4"/>
        </w:numPr>
        <w:spacing w:after="0" w:line="264" w:lineRule="auto"/>
        <w:jc w:val="both"/>
        <w:rPr>
          <w:lang w:val="ru-RU"/>
        </w:rPr>
      </w:pPr>
      <w:r w:rsidRPr="005C3F64">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391E23" w:rsidRPr="005C3F64" w:rsidRDefault="000E4BB9">
      <w:pPr>
        <w:numPr>
          <w:ilvl w:val="0"/>
          <w:numId w:val="4"/>
        </w:numPr>
        <w:spacing w:after="0" w:line="264" w:lineRule="auto"/>
        <w:jc w:val="both"/>
        <w:rPr>
          <w:lang w:val="ru-RU"/>
        </w:rPr>
      </w:pPr>
      <w:r w:rsidRPr="005C3F64">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391E23" w:rsidRPr="005C3F64" w:rsidRDefault="000E4BB9">
      <w:pPr>
        <w:numPr>
          <w:ilvl w:val="0"/>
          <w:numId w:val="4"/>
        </w:numPr>
        <w:spacing w:after="0" w:line="264" w:lineRule="auto"/>
        <w:jc w:val="both"/>
        <w:rPr>
          <w:lang w:val="ru-RU"/>
        </w:rPr>
      </w:pPr>
      <w:r w:rsidRPr="005C3F64">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391E23" w:rsidRPr="005C3F64" w:rsidRDefault="000E4BB9">
      <w:pPr>
        <w:spacing w:after="0" w:line="264" w:lineRule="auto"/>
        <w:ind w:left="120"/>
        <w:jc w:val="both"/>
        <w:rPr>
          <w:lang w:val="ru-RU"/>
        </w:rPr>
      </w:pPr>
      <w:r w:rsidRPr="005C3F64">
        <w:rPr>
          <w:rFonts w:ascii="Times New Roman" w:hAnsi="Times New Roman"/>
          <w:color w:val="000000"/>
          <w:sz w:val="28"/>
          <w:lang w:val="ru-RU"/>
        </w:rPr>
        <w:t>‌</w:t>
      </w:r>
      <w:bookmarkStart w:id="2" w:name="a144c275-5dda-41db-8d94-37f2810a0979"/>
      <w:r w:rsidRPr="005C3F64">
        <w:rPr>
          <w:rFonts w:ascii="Times New Roman" w:hAnsi="Times New Roman"/>
          <w:color w:val="000000"/>
          <w:sz w:val="28"/>
          <w:lang w:val="ru-RU"/>
        </w:rPr>
        <w:t xml:space="preserve">Общее число часов, предусмотренных для изучения химии на углубленном уровне </w:t>
      </w:r>
      <w:r w:rsidR="00432C34">
        <w:rPr>
          <w:rFonts w:ascii="Times New Roman" w:hAnsi="Times New Roman"/>
          <w:color w:val="000000"/>
          <w:sz w:val="28"/>
          <w:lang w:val="ru-RU"/>
        </w:rPr>
        <w:t>согласно Учебному плану в МБОУ Лицей №25 им. Н.Ф. Ватутина в 11 классе составляет 165 часов (5 часов в неделю).</w:t>
      </w:r>
      <w:bookmarkEnd w:id="2"/>
    </w:p>
    <w:p w:rsidR="00391E23" w:rsidRPr="005C3F64" w:rsidRDefault="00391E23">
      <w:pPr>
        <w:rPr>
          <w:lang w:val="ru-RU"/>
        </w:rPr>
        <w:sectPr w:rsidR="00391E23" w:rsidRPr="005C3F64">
          <w:footerReference w:type="default" r:id="rId7"/>
          <w:pgSz w:w="11906" w:h="16383"/>
          <w:pgMar w:top="1134" w:right="850" w:bottom="1134" w:left="1701" w:header="720" w:footer="720" w:gutter="0"/>
          <w:cols w:space="720"/>
        </w:sectPr>
      </w:pPr>
    </w:p>
    <w:p w:rsidR="00391E23" w:rsidRPr="005C3F64" w:rsidRDefault="000E4BB9" w:rsidP="00CB7E4D">
      <w:pPr>
        <w:spacing w:after="0" w:line="264" w:lineRule="auto"/>
        <w:ind w:left="120"/>
        <w:jc w:val="center"/>
        <w:rPr>
          <w:lang w:val="ru-RU"/>
        </w:rPr>
      </w:pPr>
      <w:bookmarkStart w:id="3" w:name="block-5728286"/>
      <w:bookmarkEnd w:id="0"/>
      <w:r w:rsidRPr="005C3F64">
        <w:rPr>
          <w:rFonts w:ascii="Times New Roman" w:hAnsi="Times New Roman"/>
          <w:color w:val="000000"/>
          <w:sz w:val="28"/>
          <w:lang w:val="ru-RU"/>
        </w:rPr>
        <w:lastRenderedPageBreak/>
        <w:t>​</w:t>
      </w:r>
      <w:r w:rsidRPr="005C3F64">
        <w:rPr>
          <w:rFonts w:ascii="Times New Roman" w:hAnsi="Times New Roman"/>
          <w:b/>
          <w:color w:val="000000"/>
          <w:sz w:val="28"/>
          <w:lang w:val="ru-RU"/>
        </w:rPr>
        <w:t>СОДЕРЖАНИЕ ОБУЧЕНИЯ</w:t>
      </w:r>
    </w:p>
    <w:p w:rsidR="00391E23" w:rsidRPr="005C3F64" w:rsidRDefault="000E4BB9" w:rsidP="00432C34">
      <w:pPr>
        <w:spacing w:after="0" w:line="264" w:lineRule="auto"/>
        <w:ind w:left="120"/>
        <w:jc w:val="both"/>
        <w:rPr>
          <w:lang w:val="ru-RU"/>
        </w:rPr>
      </w:pPr>
      <w:r w:rsidRPr="005C3F64">
        <w:rPr>
          <w:rFonts w:ascii="Times New Roman" w:hAnsi="Times New Roman"/>
          <w:color w:val="000000"/>
          <w:sz w:val="28"/>
          <w:lang w:val="ru-RU"/>
        </w:rPr>
        <w:t>​</w:t>
      </w:r>
      <w:r w:rsidRPr="005C3F64">
        <w:rPr>
          <w:rFonts w:ascii="Times New Roman" w:hAnsi="Times New Roman"/>
          <w:b/>
          <w:color w:val="000000"/>
          <w:sz w:val="28"/>
          <w:lang w:val="ru-RU"/>
        </w:rPr>
        <w:t xml:space="preserve">11 КЛАСС </w:t>
      </w:r>
    </w:p>
    <w:p w:rsidR="00432C34" w:rsidRPr="00CB7E4D" w:rsidRDefault="00432C34" w:rsidP="00432C34">
      <w:pPr>
        <w:pStyle w:val="af0"/>
        <w:jc w:val="center"/>
        <w:rPr>
          <w:rFonts w:ascii="Times New Roman" w:hAnsi="Times New Roman"/>
          <w:b/>
          <w:sz w:val="28"/>
          <w:szCs w:val="28"/>
        </w:rPr>
      </w:pPr>
      <w:r w:rsidRPr="00CB7E4D">
        <w:rPr>
          <w:rFonts w:ascii="Times New Roman" w:hAnsi="Times New Roman"/>
          <w:b/>
          <w:sz w:val="28"/>
          <w:szCs w:val="28"/>
        </w:rPr>
        <w:t>Тема 1. Строение атома (20 часов)</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Атом – сложная частица. Модели строения атома. Ядро и электронная оболочка. Электроны, протоны и нейтроны; нуклоны. Нуклиды и изотопы. Макромир и микромир. Дуализм частей микромира.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Состояние электронов в атоме. Электронное облако и атомная орбиталь. Квантовые числа. Форма орбиталей (s,p,d,f). Энергетические уровни и подуровни. Строение электронных оболочек атомов. Электронные конфигурации атомов. Принцип Паули и правило Гунда. Электронно-графические формулы атомов переходных элементов. Электронная классификация элементов: s-,p-,d-,f-семейства.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Валентные возможности атомов химических элементов. Валентные электроны. Основное и возбужденное состояние атомов. Валентные возможности атомов химических элементов, обусловленные числом неспаренных электронов в нормальном и возбужденном состояниях. Другие факторы, определяющие валентные возможности атомов: наличие неподеленных электронных пар и наличие свободных орбиталей. Сравнение понятий «валентность» и «степень окисления».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Периодический закон и периодическая система химических элементов Д.И.Менделеева и строение атома. Предпосылки открытия периодического закона: накопление фактологического материала, работы предшественников (Й. Я. Берцелиуса, И. В. Деберейнера, А. Э. Шанкуртуа, Дж.А. Ньюлендса, Л.Ю.Мейера); съезд химиков в Карлсруэ. Личностные качества Д. И. Менделеева.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Открытие Д.И.Менделеевым периодического закона. Первая формулировка периодического закона. Горизонтальная, вертикальная и диагональная периодическая зависимости.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Периодический закон и строение атома. Изотопы. Современная трактовка понятия «химический элемент». Закономерность Ван-ден-Брука – Мозли. Вторая формулировка периодического закона. Периодическая система Д.И.Менделеева и строение атома. Физический смысл порядкового номера элементов, номеров группы и периода. Причины изменения металлических и неметаллических свойств элементов в группах и периодах, в том числе больших и сверхбольших. Третья формулировка периодического закона. Значение периодического закона и периодической системы химических элементов Д.И.Менделеева для развития науки и понимания химической картины мира.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Контрольные работы</w:t>
      </w:r>
      <w:r w:rsidRPr="00CB7E4D">
        <w:rPr>
          <w:rFonts w:ascii="Times New Roman" w:hAnsi="Times New Roman"/>
          <w:sz w:val="28"/>
          <w:szCs w:val="28"/>
        </w:rPr>
        <w:t xml:space="preserve">: 1. Входная </w:t>
      </w:r>
      <w:r w:rsidR="00D22B42" w:rsidRPr="00CB7E4D">
        <w:rPr>
          <w:rFonts w:ascii="Times New Roman" w:hAnsi="Times New Roman"/>
          <w:sz w:val="28"/>
          <w:szCs w:val="28"/>
        </w:rPr>
        <w:t>диагностическая работа. 2. Контрольная работа №1</w:t>
      </w:r>
      <w:r w:rsidRPr="00CB7E4D">
        <w:rPr>
          <w:rFonts w:ascii="Times New Roman" w:hAnsi="Times New Roman"/>
          <w:sz w:val="28"/>
          <w:szCs w:val="28"/>
        </w:rPr>
        <w:t xml:space="preserve"> по теме «Строение атома»</w:t>
      </w:r>
    </w:p>
    <w:p w:rsidR="00432C34" w:rsidRPr="00CB7E4D" w:rsidRDefault="00432C34" w:rsidP="00432C34">
      <w:pPr>
        <w:pStyle w:val="af0"/>
        <w:jc w:val="center"/>
        <w:rPr>
          <w:rFonts w:ascii="Times New Roman" w:hAnsi="Times New Roman"/>
          <w:b/>
          <w:sz w:val="28"/>
          <w:szCs w:val="28"/>
        </w:rPr>
      </w:pPr>
      <w:r w:rsidRPr="00CB7E4D">
        <w:rPr>
          <w:rFonts w:ascii="Times New Roman" w:hAnsi="Times New Roman"/>
          <w:b/>
          <w:sz w:val="28"/>
          <w:szCs w:val="28"/>
        </w:rPr>
        <w:t>Тема 2. Строение в</w:t>
      </w:r>
      <w:r w:rsidR="00D22B42" w:rsidRPr="00CB7E4D">
        <w:rPr>
          <w:rFonts w:ascii="Times New Roman" w:hAnsi="Times New Roman"/>
          <w:b/>
          <w:sz w:val="28"/>
          <w:szCs w:val="28"/>
        </w:rPr>
        <w:t>ещества. Дисперсные системы  (30</w:t>
      </w:r>
      <w:r w:rsidRPr="00CB7E4D">
        <w:rPr>
          <w:rFonts w:ascii="Times New Roman" w:hAnsi="Times New Roman"/>
          <w:b/>
          <w:sz w:val="28"/>
          <w:szCs w:val="28"/>
        </w:rPr>
        <w:t xml:space="preserve"> часов)</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Химическая связь. Единая природа химической связи. Ионная химическая связь и ионные кристаллические решетки. Ковалентная </w:t>
      </w:r>
      <w:r w:rsidRPr="00CB7E4D">
        <w:rPr>
          <w:rFonts w:ascii="Times New Roman" w:hAnsi="Times New Roman"/>
          <w:sz w:val="28"/>
          <w:szCs w:val="28"/>
        </w:rPr>
        <w:lastRenderedPageBreak/>
        <w:t xml:space="preserve">химическая связь и ее классификация: по механизму образования (обменный и донорно-акцепторный), по электроотрицательности (полярная и неполярная), по способу перекрывания электронных орбиталей (σ и π), по кратности (одинарная, двойная, тройная и полуторная). Полярность связи и полярность молекул. Кристаллические решетки веществ с ковалентной связью: атомная и молекулярная. Понятие о комплексных соединениях. Комплексообразователь, лиганды, координационное число, внутренняя сфера, внешняя сфера. Металлическая химическая связь и металлические кристаллические решетки. Водородная связь: межмолекулярная и внутримолекулярная. Механизм образования этой связи, ее значение для жизни на Земле.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Межмолекулярные взаимодействия. Единая природа химических связей.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Электронная природа химических связей: ионная связь как предельный случай ковалентной полярной связи; переход одного вида связи в другой; разные виды связи в одном веществе и т.д. Пространственная структура молекул.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 </w:t>
      </w:r>
      <w:r w:rsidRPr="00CB7E4D">
        <w:rPr>
          <w:rFonts w:ascii="Times New Roman" w:hAnsi="Times New Roman"/>
          <w:sz w:val="28"/>
          <w:szCs w:val="28"/>
        </w:rPr>
        <w:tab/>
        <w:t xml:space="preserve">Свойства ковалентной химической связи: длина, энергия, полярность, насыщаемость, поляризуемость, пространственная направленность. Механизмы образования и разрыва ковалентной связи. Индукционный и мезомерный эффект.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Гибридизация орбиталей и геометрия молекул. Sp3-гибридизация у алканов, воды, аммиака, алмаза; sp2-гибридизация у соединений бора, алкенов, аренов, диенов и графита; sp-гибридизация у соединений бериллия, алкинов и карбина. Геометрия молекул названных веществ.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Полимеры органические и неорганические.  Вещества молекулярного и немолекулярного строения. Современные представления о строении твердых, жидких и газообразных веществах. Обусловленность свойств веществ их строением. Полимеры. Основные понятия химии высокомолекулярных соединений: «мономер», «полимер», «макромолекула», «структурное звено», «степень полимеризации», «молекулярная масса». Способы получения полимеров: реакции полимеризации и поликонденсации. Строение полимеров: геометрическая форма макромолекул, кристалличность и аморфность, стереорегулярность. Полимеры органические и неорганические. Каучуки. Пластмассы. Волокна. Биополимеры: белки и нуклеиновые кислоты. Неорганические полимеры атомного строения (аллотропные модификации углерода, кристаллический кремний, селен и теллур цепочечного строения, диоксид кремния и др.) и молекулярного строения (сера пластическая и др.).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Теория строения химических соединений А.М.Бутлерова. Предпосылки создания теории строения химических соединений: работы предшественников (Ж.Б.Дюма, Ф. Велер, Ш. Ф. Жерар, Ф. А. Кекуле), съезд естествоиспытателей в Шпейнере. Личностные качества А.М.Бутлерова.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lastRenderedPageBreak/>
        <w:t xml:space="preserve">Основные положения теории химического строения органических соединений и современной теории строения (зависимость свойств веществ не только от химического, но и от электронного и пространственного строения). Индукционный и мезомерный эффекты. Стереорегулярность. Причины многообразия веществ: изомерия, гомология, аллотропия, изотропия. Развитие теории химического строения в ХХ веке.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Диалектические основы общности двух ведущих теорий химии. Диалектические основы общности периодического закона Д.И.Менделеева и теории строения А.М.Бутлерова в становлении (работы предшественников, накопление фактов, участие в съездах, русский менталитет), предсказании (новые элементы- Ga, Se, Ge и новые вещества – изомеры) и развитии (три формулировки).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Дисперсные системы. Чистые вещества и смеси. Понятие о дисперсных системах. Дисперсионная среда и дисперсная фаза. Типы дисперсных систем и их значение в природе и жизни человека. Дисперсные системы с жидкой средой: взвеси, коллоидные системы, их классификация. Золи и гели. Эффект Тиндаля. Коагуляция. Синерезис. Растворение как физико-химический процесс. Тепловые эффекты при растворении. Коллоидные системы. Истинные растворы. Молекулярные, ионные и молекулярно-ионные растворы. Способы выражения концентрации растворов: массовая доля растворенного вещества, молярная и моляльная концентрации.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Расчетные задачи</w:t>
      </w:r>
      <w:r w:rsidRPr="00CB7E4D">
        <w:rPr>
          <w:rFonts w:ascii="Times New Roman" w:hAnsi="Times New Roman"/>
          <w:sz w:val="28"/>
          <w:szCs w:val="28"/>
        </w:rPr>
        <w:t xml:space="preserve">. 1. Расчеты по химическим формулам. 2. Расчеты, связанные с понятиями «массовая доля» и «объемная доля» компонентов смеси. 3. Вычисление молярной концентрации растворов.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Демонстрации.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Модели кристаллических решеток веществ с различным типом связей. Модели молекул различной геометрии. Модели кристаллических решеток алмаза и графита. Модели молекул изомеров структурной и пространственной изомерии. Свойства толуола. Коллекция пластмасс и волокон. Образцы неорганических полимеров: серы пластической, фосфора красного, кварца и др. Модели молекул белков и ДНК. Образцы различных систем с жидкой средой. Синерезис. Эффект Тиндаля.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Лабораторные опыты.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1. Знакомство с коллекциями пищевых, медицинских и биологических гелей и золей.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 Получение коллоидного раствора хлорида железа (</w:t>
      </w:r>
      <w:r w:rsidRPr="00CB7E4D">
        <w:rPr>
          <w:rFonts w:ascii="Times New Roman" w:hAnsi="Times New Roman"/>
          <w:sz w:val="28"/>
          <w:szCs w:val="28"/>
          <w:lang w:val="en-US"/>
        </w:rPr>
        <w:t>III</w:t>
      </w:r>
      <w:r w:rsidRPr="00CB7E4D">
        <w:rPr>
          <w:rFonts w:ascii="Times New Roman" w:hAnsi="Times New Roman"/>
          <w:sz w:val="28"/>
          <w:szCs w:val="28"/>
        </w:rPr>
        <w:t>)</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Контрольные работы</w:t>
      </w:r>
      <w:r w:rsidR="009A641B" w:rsidRPr="00CB7E4D">
        <w:rPr>
          <w:rFonts w:ascii="Times New Roman" w:hAnsi="Times New Roman"/>
          <w:sz w:val="28"/>
          <w:szCs w:val="28"/>
        </w:rPr>
        <w:t>: Контрольная работа №2</w:t>
      </w:r>
      <w:r w:rsidRPr="00CB7E4D">
        <w:rPr>
          <w:rFonts w:ascii="Times New Roman" w:hAnsi="Times New Roman"/>
          <w:sz w:val="28"/>
          <w:szCs w:val="28"/>
        </w:rPr>
        <w:t xml:space="preserve"> по теме «Строение вещества»</w:t>
      </w:r>
    </w:p>
    <w:p w:rsidR="00432C34" w:rsidRPr="00CB7E4D" w:rsidRDefault="00D7230C" w:rsidP="00432C34">
      <w:pPr>
        <w:pStyle w:val="af0"/>
        <w:ind w:firstLine="708"/>
        <w:jc w:val="center"/>
        <w:rPr>
          <w:rFonts w:ascii="Times New Roman" w:hAnsi="Times New Roman"/>
          <w:sz w:val="28"/>
          <w:szCs w:val="28"/>
        </w:rPr>
      </w:pPr>
      <w:r w:rsidRPr="00CB7E4D">
        <w:rPr>
          <w:rFonts w:ascii="Times New Roman" w:hAnsi="Times New Roman"/>
          <w:b/>
          <w:sz w:val="28"/>
          <w:szCs w:val="28"/>
        </w:rPr>
        <w:t>Тема 3. Химические реакции  (47</w:t>
      </w:r>
      <w:r w:rsidR="00432C34" w:rsidRPr="00CB7E4D">
        <w:rPr>
          <w:rFonts w:ascii="Times New Roman" w:hAnsi="Times New Roman"/>
          <w:b/>
          <w:sz w:val="28"/>
          <w:szCs w:val="28"/>
        </w:rPr>
        <w:t xml:space="preserve"> часов)</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Классификация химических реакций в неорганической и органической химии. Понятие о химической реакции; ее отличие от ядерной реакции. Реакции, идущие без изменения качественного состава веществ: аллотропизация, изомеризация и полимеризация. Реакции, идущие с </w:t>
      </w:r>
      <w:r w:rsidRPr="00CB7E4D">
        <w:rPr>
          <w:rFonts w:ascii="Times New Roman" w:hAnsi="Times New Roman"/>
          <w:sz w:val="28"/>
          <w:szCs w:val="28"/>
        </w:rPr>
        <w:lastRenderedPageBreak/>
        <w:t xml:space="preserve">изменением состава веществ: по числу и составу реагирующих и образующихся веществ (разложения, соединения, замещения, обмена); по изменению степеней окисления элементов (окислительно-восстановительные и неокислительно-восстановительные); по тепловому эффекту (экзо- и эндотермические); по фазе (гомо- и гетерогенные); по использованию катализатора (каталитические и некаталитические); по механизму (радикальные и ионные); по виду энергии, инициирующей реакцию (фотохимические, радиационные, электрохимические, термохимические). Особенности классификации реакций в органической химии. Механизмы реакций с участием органических веществ (SN,SE, SN1, SN2, AE).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Закономерности протекания химических реакций. Тепловые эффекты химических реакций. Закон сохранения энергии в химии. Энергия связи и теплота образования соединений. Стандартное состояние. Внутренняя энергия и экзо- и эндотермические реакции. Энтропия. Энтальпия. Энергия Гиббса. Теплота образования и сгорания веществ. Закон Гесса как частный случай закона сохранения энергии и следствия из него. Термохимические уравнения.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Скорость химических реакций. Понятие о скорости реакции. Скорость гомо- и гетерогенных реакций. Энергия активации. Элементарные и сложные реакции. Механизм реакции. Факторы, влияющие на скорость химической реакции: природа реагирующих веществ; температура (закон Вант-Гоффа); концентрация (основной закон химической кинетики), закон действующих масс; катализаторы. Гомогенный и гетерогенный катализ, механизм действия катализаторов. Ферменты, сравнение с неорганическими катализаторами. Ферментативный катализ, его механизм. Ингибиторы и каталитические яды. Зависимость скорости реакции от поверхности соприкосновения реагирующих веществ.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Обратимость химических реакций. Химическое равновесие. Понятие о химическом равновесии. Равновесные концентрации. Динамичность химического равновесия. </w:t>
      </w:r>
      <w:r w:rsidRPr="00CB7E4D">
        <w:rPr>
          <w:rFonts w:ascii="Times New Roman" w:hAnsi="Times New Roman"/>
          <w:sz w:val="28"/>
          <w:szCs w:val="28"/>
        </w:rPr>
        <w:tab/>
        <w:t xml:space="preserve">Константа равновесия. Факторы, влияющие на смещение равновесия: концентрация, давление и температура. Принцип Ле Шателье.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Электролитическая диссоциация. Электролиты и неэлектролиты. Электролитическая диссоциация. Механизм диссоциации веществ с различным типом химической связи. Свойства ионов. Катионы и анионы. Кислоты, основания в свете электролитической диссоциации. Сильные и слабые электролиты. Степень электролитической диссоциации, ее зависимость от природы электролита и его концентрации. Константа диссоциации. Ступенчатая диссоциация электролитов. Реакции, протекающие в растворах электролитов (реакции ионного обмена). Произведение растворимости. Кислотно-основные взаимодействия в растворах. Амфотерность.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lastRenderedPageBreak/>
        <w:t xml:space="preserve">Водородный показатель. Диссоциация воды. Константа диссоциации воды. Ионное произведение воды. Водородный показатель рН. Среды водных растворов электролитов. Значение водородного показателя для химических и биологических объектов. Качественные реакции.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Гидролиз. Понятие «гидролиз». Гидролиз органических соединений (галогеналканов, сложных эфиров, углеводов, белков, АТФ) и его значение. Гидролиз неорганических веществ. Гидролиз солей – три случая. Ступенчатый гидролиз. Необратимый гидролиз. Практическое применение гидролиза.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Окислительно-восстановительные реакции. Методы электронного и электронно-ионного баланса. Ряд стандартных электродных потенциалов.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Расчетные задачи</w:t>
      </w:r>
      <w:r w:rsidRPr="00CB7E4D">
        <w:rPr>
          <w:rFonts w:ascii="Times New Roman" w:hAnsi="Times New Roman"/>
          <w:sz w:val="28"/>
          <w:szCs w:val="28"/>
        </w:rPr>
        <w:t xml:space="preserve">: 1. Расчеты по термохимическим уравнениям. 2. Вычисление теплового эффекта реакции по теплотам образования реагирующих веществ и продуктов реакции. 3.Определение рН раствора заданной молярной концентрации. 4. Расчет средней скорости реакции по концентрациям реагирующих веществ. 5. Вычисления с использованием понятия «температурный коэффициент скорости реакции». 6. Нахождение константы равновесия по равновесным концентрациям и определение исходных концентраций веществ.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Демонстрации.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Модели н-бутана и изобутана. Получение кислорода из пероксида водорода и воды; дегидратация этанола. Цепочка превращений Р → Р2О5 → Н3РО4; свойства соляной и уксусной кислот; реакции, идущие с образованием газа, осадка и воды; свойства металлов; окисление альдегида в кислоту и спирта в альдегид. Реакции горения; реакции эндотермические на примере реакции разложения (этанола, калийной селитры, известняка или мела) и экзотермические на примере реакций соединения (обесцвечивание бромной воды и раствора перманганата калия этиленом, гашение извести и др.). Взаимодействие цинка с растворами соляной и серной кислот при разных температурах, при разных концентрациях соляной кислоты; разложение пероксида водорода с помощью оксида марганца (IV), каталазы сырого мяса и сырого картофеля. Взаимодействие цинка с различной поверхностью (порошка, пыли, гранул) с кислотой. Модель «кипящего слоя». Смещение равновесия в системе Fe</w:t>
      </w:r>
      <w:r w:rsidRPr="00CB7E4D">
        <w:rPr>
          <w:rFonts w:ascii="Times New Roman" w:hAnsi="Times New Roman"/>
          <w:sz w:val="28"/>
          <w:szCs w:val="28"/>
          <w:vertAlign w:val="superscript"/>
        </w:rPr>
        <w:t>3+</w:t>
      </w:r>
      <w:r w:rsidRPr="00CB7E4D">
        <w:rPr>
          <w:rFonts w:ascii="Times New Roman" w:hAnsi="Times New Roman"/>
          <w:sz w:val="28"/>
          <w:szCs w:val="28"/>
        </w:rPr>
        <w:t xml:space="preserve"> + 3CNS</w:t>
      </w:r>
      <w:r w:rsidRPr="00CB7E4D">
        <w:rPr>
          <w:rFonts w:ascii="Times New Roman" w:hAnsi="Times New Roman"/>
          <w:sz w:val="28"/>
          <w:szCs w:val="28"/>
          <w:vertAlign w:val="superscript"/>
        </w:rPr>
        <w:t>-</w:t>
      </w:r>
      <w:r w:rsidRPr="00CB7E4D">
        <w:rPr>
          <w:rFonts w:ascii="Times New Roman" w:hAnsi="Times New Roman"/>
          <w:sz w:val="28"/>
          <w:szCs w:val="28"/>
        </w:rPr>
        <w:t xml:space="preserve"> ↔ Fe(CNS)</w:t>
      </w:r>
      <w:r w:rsidRPr="00CB7E4D">
        <w:rPr>
          <w:rFonts w:ascii="Times New Roman" w:hAnsi="Times New Roman"/>
          <w:sz w:val="28"/>
          <w:szCs w:val="28"/>
          <w:vertAlign w:val="subscript"/>
        </w:rPr>
        <w:t>3;</w:t>
      </w:r>
      <w:r w:rsidRPr="00CB7E4D">
        <w:rPr>
          <w:rFonts w:ascii="Times New Roman" w:hAnsi="Times New Roman"/>
          <w:sz w:val="28"/>
          <w:szCs w:val="28"/>
        </w:rPr>
        <w:t xml:space="preserve"> омыление жиров, реакции этерификации. Зависимость степени электролитической диссоциации уксусной кислоты от разбавления. Сравнение свойств 0,1Н растворов серной и сернистой кислот; муравьиной и уксусной кислот; гидроксидов лития, натрия и калия. Индикаторы и изменение их окраски в различных средах. Качественные реакции на ионы металлов. Сернокислый и ферментативный гидролиз углеводов. Гидролиз карбонатов, сульфатов, силикатов щелочных металлов; нитратов цинка или свинца(II). Гидролиз карбида кальция.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Лабораторные опыты.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3. Разложение пероксида водорода с помощью оксида меди и каталазы</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lastRenderedPageBreak/>
        <w:t>4. Знакомство с коллекцией СМС, содержащих энзимы</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5. Реакции, идущие с образованием осадка, газа или воды для органических и неорганических электролитов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6. Различные случаи гидролиза солей. Исследование среды растворов с помощью индикаторной бумаги.</w:t>
      </w:r>
    </w:p>
    <w:p w:rsidR="00D7230C" w:rsidRPr="00CB7E4D" w:rsidRDefault="00D7230C" w:rsidP="00D7230C">
      <w:pPr>
        <w:pStyle w:val="af0"/>
        <w:jc w:val="both"/>
        <w:rPr>
          <w:rFonts w:ascii="Times New Roman" w:hAnsi="Times New Roman"/>
          <w:sz w:val="28"/>
          <w:szCs w:val="28"/>
        </w:rPr>
      </w:pPr>
      <w:r w:rsidRPr="00CB7E4D">
        <w:rPr>
          <w:rFonts w:ascii="Times New Roman" w:hAnsi="Times New Roman"/>
          <w:b/>
          <w:sz w:val="28"/>
          <w:szCs w:val="28"/>
        </w:rPr>
        <w:t xml:space="preserve">Практические работы: 1. </w:t>
      </w:r>
      <w:r w:rsidRPr="00CB7E4D">
        <w:rPr>
          <w:rFonts w:ascii="Times New Roman" w:hAnsi="Times New Roman"/>
          <w:sz w:val="28"/>
          <w:szCs w:val="28"/>
        </w:rPr>
        <w:t>Практическая работа №1 по теме «Скорость химических реакций, химическое равновесие». 2. Практическая работа №2 по теме «Решение экспериментальных задач по теме «Гидролиз»</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Контрольные работы</w:t>
      </w:r>
      <w:r w:rsidRPr="00CB7E4D">
        <w:rPr>
          <w:rFonts w:ascii="Times New Roman" w:hAnsi="Times New Roman"/>
          <w:sz w:val="28"/>
          <w:szCs w:val="28"/>
        </w:rPr>
        <w:t xml:space="preserve">: </w:t>
      </w:r>
      <w:r w:rsidR="00D7230C" w:rsidRPr="00CB7E4D">
        <w:rPr>
          <w:rFonts w:ascii="Times New Roman" w:hAnsi="Times New Roman"/>
          <w:sz w:val="28"/>
          <w:szCs w:val="28"/>
        </w:rPr>
        <w:t xml:space="preserve">1. </w:t>
      </w:r>
      <w:r w:rsidR="009A641B" w:rsidRPr="00CB7E4D">
        <w:rPr>
          <w:rFonts w:ascii="Times New Roman" w:hAnsi="Times New Roman"/>
          <w:sz w:val="28"/>
          <w:szCs w:val="28"/>
        </w:rPr>
        <w:t>Контрольная работа №3</w:t>
      </w:r>
      <w:r w:rsidRPr="00CB7E4D">
        <w:rPr>
          <w:rFonts w:ascii="Times New Roman" w:hAnsi="Times New Roman"/>
          <w:sz w:val="28"/>
          <w:szCs w:val="28"/>
        </w:rPr>
        <w:t xml:space="preserve"> по теме «Химические реакции».  </w:t>
      </w:r>
      <w:r w:rsidR="00D7230C" w:rsidRPr="00CB7E4D">
        <w:rPr>
          <w:rFonts w:ascii="Times New Roman" w:hAnsi="Times New Roman"/>
          <w:sz w:val="28"/>
          <w:szCs w:val="28"/>
        </w:rPr>
        <w:t xml:space="preserve">2. </w:t>
      </w:r>
      <w:r w:rsidRPr="00CB7E4D">
        <w:rPr>
          <w:rFonts w:ascii="Times New Roman" w:hAnsi="Times New Roman"/>
          <w:sz w:val="28"/>
          <w:szCs w:val="28"/>
        </w:rPr>
        <w:t xml:space="preserve">Промежуточная </w:t>
      </w:r>
      <w:r w:rsidR="00D7230C" w:rsidRPr="00CB7E4D">
        <w:rPr>
          <w:rFonts w:ascii="Times New Roman" w:hAnsi="Times New Roman"/>
          <w:sz w:val="28"/>
          <w:szCs w:val="28"/>
        </w:rPr>
        <w:t>диагностическая</w:t>
      </w:r>
      <w:r w:rsidRPr="00CB7E4D">
        <w:rPr>
          <w:rFonts w:ascii="Times New Roman" w:hAnsi="Times New Roman"/>
          <w:sz w:val="28"/>
          <w:szCs w:val="28"/>
        </w:rPr>
        <w:t xml:space="preserve"> работа.</w:t>
      </w:r>
    </w:p>
    <w:p w:rsidR="00432C34" w:rsidRPr="00CB7E4D" w:rsidRDefault="00432C34" w:rsidP="00432C34">
      <w:pPr>
        <w:pStyle w:val="af0"/>
        <w:jc w:val="center"/>
        <w:rPr>
          <w:rFonts w:ascii="Times New Roman" w:hAnsi="Times New Roman"/>
          <w:b/>
          <w:sz w:val="28"/>
          <w:szCs w:val="28"/>
        </w:rPr>
      </w:pPr>
      <w:r w:rsidRPr="00CB7E4D">
        <w:rPr>
          <w:rFonts w:ascii="Times New Roman" w:hAnsi="Times New Roman"/>
          <w:b/>
          <w:sz w:val="28"/>
          <w:szCs w:val="28"/>
        </w:rPr>
        <w:t>Те</w:t>
      </w:r>
      <w:r w:rsidR="009A641B" w:rsidRPr="00CB7E4D">
        <w:rPr>
          <w:rFonts w:ascii="Times New Roman" w:hAnsi="Times New Roman"/>
          <w:b/>
          <w:sz w:val="28"/>
          <w:szCs w:val="28"/>
        </w:rPr>
        <w:t>ма 4. Вещества и их свойства  (62 часа</w:t>
      </w:r>
      <w:r w:rsidRPr="00CB7E4D">
        <w:rPr>
          <w:rFonts w:ascii="Times New Roman" w:hAnsi="Times New Roman"/>
          <w:b/>
          <w:sz w:val="28"/>
          <w:szCs w:val="28"/>
        </w:rPr>
        <w:t>)</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Классификация и номенклатура неорганических веществ. Простые и сложные вещества. Оксиды, их классификация. Гидроксиды (основания, кислородсодержащие кислоты, амфотерные гидроксиды). Кислоты, их классификация. Основания, их классификация. Соли средние, кислые, основные, комплексные.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Классификация и номенклатура органических веществ. Углеводороды и классификация веществ в зависимости от строения углеродной цепи (алифатические и циклические) и от кратности связей (предельные и непредельные). Гомологический ряд. Производные углеводородов: галогеналканы, спирты, фенолы, альдегиды и кетоны, карбоновые кислоты, простые и сложные эфиры, нитросоединения, амины, аминокислоты.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Металлы. Положение металлов в периодической системе Д.И.Менделеева и строение их атомов. Простые вещества-металлы: строение кристаллов и металлическая химическая связь. Аллотропия. Общие физические свойства металлов. Ряд стандартных электродных потенциалов (электрохимический ряд напряжений металлов). Общие химические свойства металлов (восстановительные свойства): взаимодействие с неметаллами (кислородом, галогенами, серой, азотом, водородом), с водой, кислотами и солями в растворах, органическими соединениями (спиртами, галогеналканами, фенолом, кислотами), со щелочами. Значение металлов в природе и в жизни организмов.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Коррозия металлов. Понятие «коррозия металлов». Химическая и электрохимическая коррозия металлов. Способы защиты металлов от коррозии.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Общие способы получения металлов. Металлы в природе. Металлургия и ее виды: пиро-, гидро- и электрометаллургия. Сплавы (черные и цветные). Химия и электрический ток. Электролиз расплавов и растворов, его практическое значение. Химические источники электрического тока. Гальванические элементы, аккумуляторы, топливные элементы.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Металлы А-подгрупп. Щелочные и щелочноземельные металлы, алюминий: строение атомов и простых веществ, нахождение в природе, </w:t>
      </w:r>
      <w:r w:rsidRPr="00CB7E4D">
        <w:rPr>
          <w:rFonts w:ascii="Times New Roman" w:hAnsi="Times New Roman"/>
          <w:sz w:val="28"/>
          <w:szCs w:val="28"/>
        </w:rPr>
        <w:lastRenderedPageBreak/>
        <w:t xml:space="preserve">получение, характерные свойства простых веществ и соединений. Жесткость воды и способы ее устранения.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Переходные металлы. Особенности электронного строения атомов металлов Б-подгрупп.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Медь, серебро, цинк, ртуть, хром, марганец, железо: строение атомов и простых веществ, нахождение в природе, получение, характерные свойства простых веществ и соединений.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Неметаллы. Положение неметаллов в периодической системе Д.И.Менделеева и строение их атомов. Электроотрицательность. Инертные газы. Двойственное положение водорода в периодической системе. Неметаллы – простые вещества, их атомное и молекулярное строение. Аллотропия и ее причины. Закономерности изменения свойств неметаллов и их соединений в периодах и группах. Химические свойства неметаллов. Окислительные свойства (с металлами, водородом, менее отрицательными неметаллами, сложными веществами) и восстановительные свойства (со фтором, кислородом, азотной и серной кислотами).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Водород. Изотопы водорода. Водородные соединения неметаллов, получение их синтезом и косвенно. Строение молекул и кристаллов этих соединений, физические свойства, отношение к воде, изменение кислотно-основных свойств в периодах и группах. Вода. Пероксид водорода.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Галогены: строение атомов и простых веществ, нахождение в природе, получение, характерные свойства простых веществ и галогенидов, применение. Галогеноводороды. Понятие о кислородсодержащих кислотах и солях хлора.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Кислород. Оксиды и пероксиды. Озон.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Сера. Сероводород и сульфиды, оксиды серы, серная и сернистая кислоты, их соли.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Азот. Аммиак, соли аммония. Оксиды азота. Азотистая и азотная кислоты, их соли.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Фосфор. Фосфин. Оксиды фосфора. Фосфорные кислоты. Ортофосфаты.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 Углерод. Метан. Карбиды кальция, алюминия и железа. Угарный и углекислый газы. Угольная кислота и ее соли.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Кремний: строение атомов и простых веществ, нахождение в природе, получение, характерные свойства простых веществ и соединений, применение. Силан. Оксид кремния (IV). Кремниевые кислоты, силикаты.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Благородные газы.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Кислородные кислоты. Изменение кислотных свойств высших оксидов и гидроксидов неметаллов в периодах и подгруппах. Зависимость свойств кислот от степени окисления неметалла.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Кислоты неорганические и органические. Кислоты в свете протолитической теории. Сопряженные кислотно-основные пары. Классификация неорганических и органических кислот. Общие свойства </w:t>
      </w:r>
      <w:r w:rsidRPr="00CB7E4D">
        <w:rPr>
          <w:rFonts w:ascii="Times New Roman" w:hAnsi="Times New Roman"/>
          <w:sz w:val="28"/>
          <w:szCs w:val="28"/>
        </w:rPr>
        <w:lastRenderedPageBreak/>
        <w:t xml:space="preserve">кислот: взаимодействие с металлами, основными оксидами, амфотерными оксидами и гидроксидами, солями, образование сложных эфиров. Особенности свойств концентрированной серной и азотной кислот. Особенности свойств уксусной и муравьиной кислот.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Основания органические и неорганические. Основания в свете протолитической теории. Классификация неорганических и органических оснований. Химические свойства щелочей и нерастворимых оснований. Свойства бескислородных оснований: аммиака и аминов. Взаимное влияние атомов в молекуле анилина.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Амфотерные органические и неорганические соединения. Амфотерные соединения в свете протолитической теории. Амфотерность оксидов и гидроксидов некоторых металлов: взаимодействие с кислотами и щелочами. Понятие о комплексных соединениях. Комплексообразователь, лиганды, координационное число, внутренняя сфера, внешняя сфера. Амфотерность аминокислот: взаимодействие со щелочами, кислотами, спиртами, друг с другом (образование полипептидов), образование внутренней соли (биполярного иона).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Генетическая связь между классами органических и неорганических соединений. Понятие о генетической связи и генетических рядах в неорганической и органической химии. Генетические ряды металла (на примере кальция и железа), неметалла (на примере серы и кремния), переходного элемента (на примере цинка). Генетические ряды и генетическая связь в органической химии (для соединений, содержащих два атома углерода в молекуле). Единство мира веществ.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Расчетные задачи: </w:t>
      </w:r>
      <w:r w:rsidRPr="00CB7E4D">
        <w:rPr>
          <w:rFonts w:ascii="Times New Roman" w:hAnsi="Times New Roman"/>
          <w:sz w:val="28"/>
          <w:szCs w:val="28"/>
        </w:rPr>
        <w:t>1.</w:t>
      </w:r>
      <w:r w:rsidRPr="00CB7E4D">
        <w:rPr>
          <w:rFonts w:ascii="Times New Roman" w:hAnsi="Times New Roman"/>
          <w:b/>
          <w:sz w:val="28"/>
          <w:szCs w:val="28"/>
        </w:rPr>
        <w:t xml:space="preserve"> </w:t>
      </w:r>
      <w:r w:rsidRPr="00CB7E4D">
        <w:rPr>
          <w:rFonts w:ascii="Times New Roman" w:hAnsi="Times New Roman"/>
          <w:sz w:val="28"/>
          <w:szCs w:val="28"/>
        </w:rPr>
        <w:t>Вычисление массы или объема продуктов реакции по известной массе или объему исходного вещества, содержащего примеси. 2.</w:t>
      </w:r>
      <w:r w:rsidRPr="00CB7E4D">
        <w:rPr>
          <w:rFonts w:ascii="Times New Roman" w:hAnsi="Times New Roman"/>
          <w:b/>
          <w:sz w:val="28"/>
          <w:szCs w:val="28"/>
        </w:rPr>
        <w:t xml:space="preserve"> </w:t>
      </w:r>
      <w:r w:rsidRPr="00CB7E4D">
        <w:rPr>
          <w:rFonts w:ascii="Times New Roman" w:hAnsi="Times New Roman"/>
          <w:sz w:val="28"/>
          <w:szCs w:val="28"/>
        </w:rPr>
        <w:t>Вычисление массы исходного вещества, если известен практический выход и массовая доля его от теоретически возможного. 3</w:t>
      </w:r>
      <w:r w:rsidRPr="00CB7E4D">
        <w:rPr>
          <w:rFonts w:ascii="Times New Roman" w:hAnsi="Times New Roman"/>
          <w:b/>
          <w:sz w:val="28"/>
          <w:szCs w:val="28"/>
        </w:rPr>
        <w:t xml:space="preserve">. </w:t>
      </w:r>
      <w:r w:rsidRPr="00CB7E4D">
        <w:rPr>
          <w:rFonts w:ascii="Times New Roman" w:hAnsi="Times New Roman"/>
          <w:sz w:val="28"/>
          <w:szCs w:val="28"/>
        </w:rPr>
        <w:t xml:space="preserve">Вычисления по химическим уравнениям реакций, если одно из реагирующих веществ дано в избытке. 4. Определение молекулярной формулы вещества по массовым долям элементов. </w:t>
      </w:r>
      <w:r w:rsidRPr="00CB7E4D">
        <w:rPr>
          <w:rFonts w:ascii="Times New Roman" w:hAnsi="Times New Roman"/>
          <w:b/>
          <w:sz w:val="28"/>
          <w:szCs w:val="28"/>
        </w:rPr>
        <w:t xml:space="preserve"> </w:t>
      </w:r>
      <w:r w:rsidRPr="00CB7E4D">
        <w:rPr>
          <w:rFonts w:ascii="Times New Roman" w:hAnsi="Times New Roman"/>
          <w:sz w:val="28"/>
          <w:szCs w:val="28"/>
        </w:rPr>
        <w:t>5.</w:t>
      </w:r>
      <w:r w:rsidRPr="00CB7E4D">
        <w:rPr>
          <w:rFonts w:ascii="Times New Roman" w:hAnsi="Times New Roman"/>
          <w:b/>
          <w:sz w:val="28"/>
          <w:szCs w:val="28"/>
        </w:rPr>
        <w:t xml:space="preserve"> </w:t>
      </w:r>
      <w:r w:rsidRPr="00CB7E4D">
        <w:rPr>
          <w:rFonts w:ascii="Times New Roman" w:hAnsi="Times New Roman"/>
          <w:sz w:val="28"/>
          <w:szCs w:val="28"/>
        </w:rPr>
        <w:t xml:space="preserve">Определение молекулярной формулы газообразного вещества по известной относительной плотности и массовым долям элементов. 6. Нахождение молекулярной формулы вещества по массе (объему) продуктов сгорания. 7. Комбинированные задачи.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Демонстрации.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Физические методы разделения смесей и очистки веществ. Кристаллизация, экстракция, дистилляция.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 Коллекция «Классификация органических веществ» и образцы представителей классов. Модели кристаллических решеток металлов. Коллекция металлов с разными физическими свойствами. Взаимодействие: а) лития, натрия, магния и железа с кислородом; б) щелочных металлов с водой, спиртами, фенолом; в) цинка с </w:t>
      </w:r>
      <w:r w:rsidRPr="00CB7E4D">
        <w:rPr>
          <w:rFonts w:ascii="Times New Roman" w:hAnsi="Times New Roman"/>
          <w:sz w:val="28"/>
          <w:szCs w:val="28"/>
        </w:rPr>
        <w:lastRenderedPageBreak/>
        <w:t xml:space="preserve">растворами соляной и серной кислот; г) натрия с серой; д) алюминия с иодом; е) железа с раствором медного купороса; ж) алюминия с раствором едкого натра. Оксиды и гидроксиды хрома, их получение и свойства. Переход хрома в бихромат и обратно. Коррозия металлов в зависимости от условий. Защита металлов от коррозии: образцы «нержавеек», защитных покрытий. Коллекция руд. Электролиз растворов солей. Модели кристаллических решеток иода, алмаза, графита. Аллотропия фосфора, серы, кислорода. Получение и свойства хлороводорода, соляной кислоты и аммиака. Свойства соляной, разбавленной серной и уксусной кислот. Взаимодействие концентрированных серной и азотной и разбавленной азотной кислот с медью. Реакция «серебряного зеркала» для муравьиной кислоты. Взаимодействие раствора гидроксида натрия с кислотными оксидами (оксидом углерода (IV)), амфотерными гидроксидами (гидроксидом цинка). Взаимодействие аммиака с хлороводородом и водой. Взаимодействие аминокислот с кислотами и щелочами. Осуществление переходов: P→P2O5→H3PO4→Ca3(PO4)2; Ca→CaO→Ca(OH)2.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Лабораторные опыты</w:t>
      </w:r>
      <w:r w:rsidRPr="00CB7E4D">
        <w:rPr>
          <w:rFonts w:ascii="Times New Roman" w:hAnsi="Times New Roman"/>
          <w:sz w:val="28"/>
          <w:szCs w:val="28"/>
        </w:rPr>
        <w:t xml:space="preserve">.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7. Ознакомление с образцами представителей разных классов неорганических веществ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8. Взаимодействие многоатомных спиртов  и глюкозы с фелинговой жидкостью.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9. Качественные реакции на ионы Fe 2+ и Fe 3+</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10. Ознакомление с образцами представителей разных классов органических веществ.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11. Взаимодействие металлов с растворами кислот и солей</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12. Ознакомление с коллекцией руд</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13. Ознакомление с коллекцией химических источников тока (батарейки, аккумуляторы и др.)</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14. Взаимодействие алюминия с растворами кислот и щелочей.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15. Получение и изучение свойств гидроксида алюминия.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16. Качественные реакции на катионы меди.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17. Разложение гидроксида меди (</w:t>
      </w:r>
      <w:r w:rsidRPr="00CB7E4D">
        <w:rPr>
          <w:rFonts w:ascii="Times New Roman" w:hAnsi="Times New Roman"/>
          <w:sz w:val="28"/>
          <w:szCs w:val="28"/>
          <w:lang w:val="en-US"/>
        </w:rPr>
        <w:t>II</w:t>
      </w:r>
      <w:r w:rsidRPr="00CB7E4D">
        <w:rPr>
          <w:rFonts w:ascii="Times New Roman" w:hAnsi="Times New Roman"/>
          <w:sz w:val="28"/>
          <w:szCs w:val="28"/>
        </w:rPr>
        <w:t>)</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18. Получение и исследование свойств гидроксида цинка</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19. Качественные реакции на галогенид - ионы</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20. Ознакомление с коллекцией природных соединений серы.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21. Качественные реакции на сульфид- , сульфит – и сульфат - анионы</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22. Качественная реакция на ион аммония.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23. Распознавание нитратов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24. Качественная реакция на фосфат-анион</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25. Получение углекислого газа взаимодействием мрамора с соляной кислотой и исследование его свойств.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26. Качественная реакция на карбонат - анион</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lastRenderedPageBreak/>
        <w:t xml:space="preserve">27. Получение кремниевой кислоты взаимодействием раствора силиката натрия с сильной кислотой.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28. Растворение кремниевой кислоты в щелочи.</w:t>
      </w:r>
    </w:p>
    <w:p w:rsidR="009A641B" w:rsidRPr="00CB7E4D" w:rsidRDefault="009A641B" w:rsidP="009A641B">
      <w:pPr>
        <w:pStyle w:val="af0"/>
        <w:jc w:val="both"/>
        <w:rPr>
          <w:rFonts w:ascii="Times New Roman" w:hAnsi="Times New Roman"/>
          <w:sz w:val="28"/>
          <w:szCs w:val="28"/>
        </w:rPr>
      </w:pPr>
      <w:r w:rsidRPr="00CB7E4D">
        <w:rPr>
          <w:rFonts w:ascii="Times New Roman" w:hAnsi="Times New Roman"/>
          <w:b/>
          <w:sz w:val="28"/>
          <w:szCs w:val="28"/>
        </w:rPr>
        <w:t xml:space="preserve">Практические работы: 1. </w:t>
      </w:r>
      <w:r w:rsidRPr="00CB7E4D">
        <w:rPr>
          <w:rFonts w:ascii="Times New Roman" w:hAnsi="Times New Roman"/>
          <w:sz w:val="28"/>
          <w:szCs w:val="28"/>
        </w:rPr>
        <w:t>Практическая работа №3 по теме «Получение газов и изучение их свойств». 2. Практическая работа №4  по теме «Решение экспериментальных задач по органической химии». 3. Практическая работа №5 по теме «Решение экспериментальных задач по неорганической химии». 4. Практическая работа №6  по теме «Сравнение свойств неорганических и органических соединений». 5. Практическая работа №7  по теме «Генетическая связь между классами неорганических и органических веществ»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Контрольные работы</w:t>
      </w:r>
      <w:r w:rsidR="009A641B" w:rsidRPr="00CB7E4D">
        <w:rPr>
          <w:rFonts w:ascii="Times New Roman" w:hAnsi="Times New Roman"/>
          <w:sz w:val="28"/>
          <w:szCs w:val="28"/>
        </w:rPr>
        <w:t xml:space="preserve">: Контрольная работа №4 </w:t>
      </w:r>
      <w:r w:rsidRPr="00CB7E4D">
        <w:rPr>
          <w:rFonts w:ascii="Times New Roman" w:hAnsi="Times New Roman"/>
          <w:sz w:val="28"/>
          <w:szCs w:val="28"/>
        </w:rPr>
        <w:t xml:space="preserve"> по теме «Вещества и их свойства»</w:t>
      </w:r>
    </w:p>
    <w:p w:rsidR="00432C34" w:rsidRPr="00CB7E4D" w:rsidRDefault="00432C34" w:rsidP="00432C34">
      <w:pPr>
        <w:pStyle w:val="af0"/>
        <w:jc w:val="center"/>
        <w:rPr>
          <w:rFonts w:ascii="Times New Roman" w:hAnsi="Times New Roman"/>
          <w:b/>
          <w:sz w:val="28"/>
          <w:szCs w:val="28"/>
        </w:rPr>
      </w:pPr>
      <w:r w:rsidRPr="00CB7E4D">
        <w:rPr>
          <w:rFonts w:ascii="Times New Roman" w:hAnsi="Times New Roman"/>
          <w:b/>
          <w:sz w:val="28"/>
          <w:szCs w:val="28"/>
        </w:rPr>
        <w:t>Т</w:t>
      </w:r>
      <w:r w:rsidR="009A641B" w:rsidRPr="00CB7E4D">
        <w:rPr>
          <w:rFonts w:ascii="Times New Roman" w:hAnsi="Times New Roman"/>
          <w:b/>
          <w:sz w:val="28"/>
          <w:szCs w:val="28"/>
        </w:rPr>
        <w:t>ема 6. Химия и общество (6 часов</w:t>
      </w:r>
      <w:r w:rsidRPr="00CB7E4D">
        <w:rPr>
          <w:rFonts w:ascii="Times New Roman" w:hAnsi="Times New Roman"/>
          <w:b/>
          <w:sz w:val="28"/>
          <w:szCs w:val="28"/>
        </w:rPr>
        <w:t>)</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Методы научного познания. 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Химия и производство. Химическая промышленность, химическая технология, общие принципы химической технологии. Сырье для химической промышленности, природные источники химических веществ. Вода в химической промышленности. Энергия для химического производства. Научные принципы химического производства. Химические реакции, лежащие в основе получения серной кислоты и аммиака. Черные и цветные металлы, способы их получения. Сплавы. Защита окружающей среды и охрана труда при химическом производстве. Основные стадии химического производства (аммиака и метанола). Сравнение производства этих веществ. Природные источники углеводородов: природный газ, нефть, каменный уголь. Переработка нефти. Представление о коксохимическом производстве. Промышленный органический синтез. Новые вещества и материалы в технике.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Химия и сельское хозяйство. Химизация сельского хозяйства и ее направления. Растения и почва, почвенный поглощающий комплекс (ППК). Минеральные (азотные, фосфорные, калийные) и органические удобрения. Химические средства защиты растений. Отрицательные последствия применения пестицидов и борьба с ними. Химизация животноводства.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Химия и экология.  Химическое загрязнение окружающей среды, его последствия. Охрана гидросферы, почвы, атмосферы, флоры и фауны от химического загрязнения. Биотехнология и генная инженерия. Роль химической науки в решении экологических проблем.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Химия и повседневная жизнь человека. Химические процессы в живых организмах. Биологически активные вещества. Химия и здоровье. Проблемы, связанные с применением лекарственных препаратов. Домашняя аптечка. </w:t>
      </w:r>
      <w:r w:rsidRPr="00CB7E4D">
        <w:rPr>
          <w:rFonts w:ascii="Times New Roman" w:hAnsi="Times New Roman"/>
          <w:sz w:val="28"/>
          <w:szCs w:val="28"/>
        </w:rPr>
        <w:lastRenderedPageBreak/>
        <w:t xml:space="preserve">Бытовые поверхностно-активные соединения. Моющие и чистящие средства. Средства борьбы с бытовыми насекомыми. Средства личной гигиены и косметики. Органические растворители. Бытовые аэрозоли. Правила безопасной работы со средствами бытовой химии. Проблемы безопасного использования веществ и химических реакций в современной жизни. Токсичные, горючие и взрывоопасные вещества </w:t>
      </w:r>
    </w:p>
    <w:p w:rsidR="00432C34" w:rsidRPr="00CB7E4D" w:rsidRDefault="00432C34" w:rsidP="00432C34">
      <w:pPr>
        <w:pStyle w:val="af0"/>
        <w:ind w:firstLine="708"/>
        <w:jc w:val="both"/>
        <w:rPr>
          <w:rFonts w:ascii="Times New Roman" w:hAnsi="Times New Roman"/>
          <w:sz w:val="28"/>
          <w:szCs w:val="28"/>
        </w:rPr>
      </w:pPr>
      <w:r w:rsidRPr="00CB7E4D">
        <w:rPr>
          <w:rFonts w:ascii="Times New Roman" w:hAnsi="Times New Roman"/>
          <w:sz w:val="28"/>
          <w:szCs w:val="28"/>
        </w:rPr>
        <w:t xml:space="preserve">Химия и пища. Маркировка упаковок пищевых продуктов и промышленных товаров и умение их читать. Экология жилища. Химия и генетика человека.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Демонстрации.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 xml:space="preserve">Модели производства серной кислоты и аммиака. Коллекция удобрений и пестицидов. Образцы средств бытовой химии и лекарственных препаратов. Коллекция средств гигиены и косметики, препаратов бытовой химии. </w:t>
      </w:r>
    </w:p>
    <w:p w:rsidR="00432C34" w:rsidRPr="00CB7E4D" w:rsidRDefault="00432C34" w:rsidP="00432C34">
      <w:pPr>
        <w:pStyle w:val="af0"/>
        <w:jc w:val="both"/>
        <w:rPr>
          <w:rFonts w:ascii="Times New Roman" w:hAnsi="Times New Roman"/>
          <w:b/>
          <w:sz w:val="28"/>
          <w:szCs w:val="28"/>
        </w:rPr>
      </w:pPr>
      <w:r w:rsidRPr="00CB7E4D">
        <w:rPr>
          <w:rFonts w:ascii="Times New Roman" w:hAnsi="Times New Roman"/>
          <w:b/>
          <w:sz w:val="28"/>
          <w:szCs w:val="28"/>
        </w:rPr>
        <w:t xml:space="preserve">Лабораторные опыты. </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29. Ознакомление с образцами средств бытовой химии и лекарственных препаратов, изучение инструкций к ним по правильному и безопасному применению.</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sz w:val="28"/>
          <w:szCs w:val="28"/>
        </w:rPr>
        <w:t>30. Изучение международной символики по уходу за текстильными изделиями и маркировки на упаковках пищевых продуктов.</w:t>
      </w:r>
    </w:p>
    <w:p w:rsidR="00432C34" w:rsidRPr="00CB7E4D" w:rsidRDefault="00432C34" w:rsidP="00432C34">
      <w:pPr>
        <w:pStyle w:val="af0"/>
        <w:jc w:val="both"/>
        <w:rPr>
          <w:rFonts w:ascii="Times New Roman" w:hAnsi="Times New Roman"/>
          <w:sz w:val="28"/>
          <w:szCs w:val="28"/>
        </w:rPr>
      </w:pPr>
      <w:r w:rsidRPr="00CB7E4D">
        <w:rPr>
          <w:rFonts w:ascii="Times New Roman" w:hAnsi="Times New Roman"/>
          <w:b/>
          <w:sz w:val="28"/>
          <w:szCs w:val="28"/>
        </w:rPr>
        <w:t>Контрольные работы</w:t>
      </w:r>
      <w:r w:rsidRPr="00CB7E4D">
        <w:rPr>
          <w:rFonts w:ascii="Times New Roman" w:hAnsi="Times New Roman"/>
          <w:sz w:val="28"/>
          <w:szCs w:val="28"/>
        </w:rPr>
        <w:t xml:space="preserve">: Итоговая </w:t>
      </w:r>
      <w:r w:rsidR="009A641B" w:rsidRPr="00CB7E4D">
        <w:rPr>
          <w:rFonts w:ascii="Times New Roman" w:hAnsi="Times New Roman"/>
          <w:sz w:val="28"/>
          <w:szCs w:val="28"/>
        </w:rPr>
        <w:t>диагностическая</w:t>
      </w:r>
      <w:r w:rsidRPr="00CB7E4D">
        <w:rPr>
          <w:rFonts w:ascii="Times New Roman" w:hAnsi="Times New Roman"/>
          <w:sz w:val="28"/>
          <w:szCs w:val="28"/>
        </w:rPr>
        <w:t xml:space="preserve"> работа</w:t>
      </w:r>
    </w:p>
    <w:p w:rsidR="00432C34" w:rsidRPr="001F1AB6" w:rsidRDefault="00432C34" w:rsidP="00432C34">
      <w:pPr>
        <w:pStyle w:val="af0"/>
        <w:jc w:val="both"/>
        <w:rPr>
          <w:rFonts w:ascii="Times New Roman" w:hAnsi="Times New Roman"/>
          <w:sz w:val="24"/>
          <w:szCs w:val="24"/>
        </w:rPr>
      </w:pPr>
    </w:p>
    <w:p w:rsidR="00391E23" w:rsidRPr="00CB7E4D" w:rsidRDefault="000E4BB9" w:rsidP="00CB7E4D">
      <w:pPr>
        <w:spacing w:after="0" w:line="264" w:lineRule="auto"/>
        <w:ind w:left="120"/>
        <w:jc w:val="center"/>
        <w:rPr>
          <w:b/>
          <w:lang w:val="ru-RU"/>
        </w:rPr>
      </w:pPr>
      <w:bookmarkStart w:id="4" w:name="block-5728285"/>
      <w:bookmarkEnd w:id="3"/>
      <w:r w:rsidRPr="00CB7E4D">
        <w:rPr>
          <w:rFonts w:ascii="Times New Roman" w:hAnsi="Times New Roman"/>
          <w:b/>
          <w:color w:val="000000"/>
          <w:sz w:val="28"/>
          <w:lang w:val="ru-RU"/>
        </w:rPr>
        <w:t>ПЛАНИРУЕМЫЕ РЕЗУЛЬТАТЫ ОСВОЕНИЯ ПРОГРАММЫ ПО ХИМИИ НА УГЛУБЛЕННОМ УРОВНЕ СРЕДНЕГО ОБЩЕГО ОБРАЗОВАНИЯ</w:t>
      </w:r>
    </w:p>
    <w:p w:rsidR="00391E23" w:rsidRPr="005C3F64" w:rsidRDefault="000E4BB9">
      <w:pPr>
        <w:spacing w:after="0" w:line="264" w:lineRule="auto"/>
        <w:ind w:left="120"/>
        <w:jc w:val="both"/>
        <w:rPr>
          <w:lang w:val="ru-RU"/>
        </w:rPr>
      </w:pPr>
      <w:r w:rsidRPr="005C3F64">
        <w:rPr>
          <w:rFonts w:ascii="Times New Roman" w:hAnsi="Times New Roman"/>
          <w:b/>
          <w:color w:val="000000"/>
          <w:sz w:val="28"/>
          <w:lang w:val="ru-RU"/>
        </w:rPr>
        <w:t>ЛИЧНОСТНЫЕ РЕЗУЛЬТАТЫ​</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lastRenderedPageBreak/>
        <w:t>1) гражданского воспитания</w:t>
      </w:r>
      <w:r w:rsidRPr="005C3F64">
        <w:rPr>
          <w:rFonts w:ascii="Times New Roman" w:hAnsi="Times New Roman"/>
          <w:color w:val="000000"/>
          <w:sz w:val="28"/>
          <w:lang w:val="ru-RU"/>
        </w:rPr>
        <w:t>:</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2) патриотического воспитания: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3) духовно-нравственного воспитания: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нравственного сознания, этического поведения;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4) формирования культуры здоровья: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5) трудового воспитания: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lastRenderedPageBreak/>
        <w:t>коммуникативной компетентности в учебно-исследовательской деятельности, общественно полезной, творческой и других видах деятельности;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уважения к труду, людям труда и результатам трудовой деятельности;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6) экологического воспитания: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7) ценности научного познания: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w:t>
      </w:r>
      <w:r w:rsidRPr="005C3F64">
        <w:rPr>
          <w:rFonts w:ascii="Times New Roman" w:hAnsi="Times New Roman"/>
          <w:color w:val="000000"/>
          <w:sz w:val="28"/>
          <w:lang w:val="ru-RU"/>
        </w:rPr>
        <w:lastRenderedPageBreak/>
        <w:t>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интереса к познанию, исследовательской деятельности;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интереса к особенностям труда в различных сферах профессиональной деятельности.</w:t>
      </w:r>
    </w:p>
    <w:p w:rsidR="00391E23" w:rsidRPr="005C3F64" w:rsidRDefault="000E4BB9">
      <w:pPr>
        <w:spacing w:after="0"/>
        <w:ind w:left="120"/>
        <w:rPr>
          <w:lang w:val="ru-RU"/>
        </w:rPr>
      </w:pPr>
      <w:r w:rsidRPr="005C3F64">
        <w:rPr>
          <w:rFonts w:ascii="Times New Roman" w:hAnsi="Times New Roman"/>
          <w:b/>
          <w:color w:val="000000"/>
          <w:sz w:val="28"/>
          <w:lang w:val="ru-RU"/>
        </w:rPr>
        <w:t>МЕТАПРЕДМЕТНЫЕ РЕЗУЛЬТАТЫ</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391E23" w:rsidRPr="005C3F64" w:rsidRDefault="000E4BB9">
      <w:pPr>
        <w:spacing w:after="0" w:line="264" w:lineRule="auto"/>
        <w:ind w:left="120"/>
        <w:rPr>
          <w:lang w:val="ru-RU"/>
        </w:rPr>
      </w:pPr>
      <w:r w:rsidRPr="005C3F64">
        <w:rPr>
          <w:rFonts w:ascii="Times New Roman" w:hAnsi="Times New Roman"/>
          <w:b/>
          <w:color w:val="000000"/>
          <w:sz w:val="28"/>
          <w:lang w:val="ru-RU"/>
        </w:rPr>
        <w:t>Познавательные универсальные учебные действия</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1) базовые логические действия: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выбирать основания и критерии для классификации веществ и химических реакций;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устанавливать причинно-следственные связи между изучаемыми явлениями;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2) базовые исследовательские действия: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владеть основами методов научного познания веществ и химических реакций;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3) работа с информацией: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w:t>
      </w:r>
      <w:r w:rsidRPr="005C3F64">
        <w:rPr>
          <w:rFonts w:ascii="Times New Roman" w:hAnsi="Times New Roman"/>
          <w:color w:val="000000"/>
          <w:sz w:val="28"/>
          <w:lang w:val="ru-RU"/>
        </w:rPr>
        <w:lastRenderedPageBreak/>
        <w:t xml:space="preserve">представления, критически оценивать её достоверность и непротиворечивость;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391E23" w:rsidRPr="005C3F64" w:rsidRDefault="000E4BB9">
      <w:pPr>
        <w:spacing w:after="0"/>
        <w:ind w:firstLine="600"/>
        <w:rPr>
          <w:lang w:val="ru-RU"/>
        </w:rPr>
      </w:pPr>
      <w:r w:rsidRPr="005C3F64">
        <w:rPr>
          <w:rFonts w:ascii="Times New Roman" w:hAnsi="Times New Roman"/>
          <w:color w:val="000000"/>
          <w:sz w:val="28"/>
          <w:lang w:val="ru-RU"/>
        </w:rPr>
        <w:t>использовать знаково-символические средства наглядности.</w:t>
      </w:r>
    </w:p>
    <w:p w:rsidR="00391E23" w:rsidRPr="005C3F64" w:rsidRDefault="000E4BB9">
      <w:pPr>
        <w:spacing w:after="0"/>
        <w:ind w:firstLine="600"/>
        <w:rPr>
          <w:lang w:val="ru-RU"/>
        </w:rPr>
      </w:pPr>
      <w:r w:rsidRPr="005C3F64">
        <w:rPr>
          <w:rFonts w:ascii="Times New Roman" w:hAnsi="Times New Roman"/>
          <w:b/>
          <w:color w:val="000000"/>
          <w:sz w:val="28"/>
          <w:lang w:val="ru-RU"/>
        </w:rPr>
        <w:t>Коммуникативные универсальные учебные действия:</w:t>
      </w:r>
    </w:p>
    <w:p w:rsidR="00391E23" w:rsidRPr="005C3F64" w:rsidRDefault="000E4BB9">
      <w:pPr>
        <w:spacing w:after="0"/>
        <w:ind w:firstLine="600"/>
        <w:rPr>
          <w:lang w:val="ru-RU"/>
        </w:rPr>
      </w:pPr>
      <w:r w:rsidRPr="005C3F6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Регулятивные универсальные учебные действия: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осуществлять самоконтроль деятельности на основе самоанализа и самооценки.</w:t>
      </w:r>
    </w:p>
    <w:p w:rsidR="00391E23" w:rsidRPr="005C3F64" w:rsidRDefault="000E4BB9">
      <w:pPr>
        <w:spacing w:after="0" w:line="264" w:lineRule="auto"/>
        <w:ind w:firstLine="600"/>
        <w:jc w:val="both"/>
        <w:rPr>
          <w:lang w:val="ru-RU"/>
        </w:rPr>
      </w:pPr>
      <w:r w:rsidRPr="005C3F64">
        <w:rPr>
          <w:rFonts w:ascii="Times New Roman" w:hAnsi="Times New Roman"/>
          <w:b/>
          <w:color w:val="000000"/>
          <w:sz w:val="28"/>
          <w:lang w:val="ru-RU"/>
        </w:rPr>
        <w:t>ПРЕДМЕТНЫЕ РЕЗУЛЬТАТЫ</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w:t>
      </w:r>
      <w:r w:rsidRPr="005C3F64">
        <w:rPr>
          <w:rFonts w:ascii="Times New Roman" w:hAnsi="Times New Roman"/>
          <w:color w:val="000000"/>
          <w:sz w:val="28"/>
          <w:lang w:val="ru-RU"/>
        </w:rPr>
        <w:lastRenderedPageBreak/>
        <w:t>программе по химии предметные результаты представлены по годам изучения.</w:t>
      </w:r>
    </w:p>
    <w:p w:rsidR="00391E23" w:rsidRPr="005C3F64" w:rsidRDefault="000E4BB9">
      <w:pPr>
        <w:spacing w:after="0" w:line="264" w:lineRule="auto"/>
        <w:ind w:firstLine="600"/>
        <w:jc w:val="both"/>
        <w:rPr>
          <w:lang w:val="ru-RU"/>
        </w:rPr>
      </w:pPr>
      <w:bookmarkStart w:id="5" w:name="_Toc139840030"/>
      <w:bookmarkEnd w:id="5"/>
      <w:r w:rsidRPr="005C3F64">
        <w:rPr>
          <w:rFonts w:ascii="Times New Roman" w:hAnsi="Times New Roman"/>
          <w:b/>
          <w:color w:val="000000"/>
          <w:sz w:val="28"/>
          <w:lang w:val="ru-RU"/>
        </w:rPr>
        <w:t>11 КЛАСС</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Предметные результаты освоения курса «Общая и неорганическая химия» отражают:</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5C3F64">
        <w:rPr>
          <w:rFonts w:ascii="Times New Roman" w:hAnsi="Times New Roman"/>
          <w:color w:val="000000"/>
          <w:sz w:val="28"/>
          <w:lang w:val="ru-RU"/>
        </w:rPr>
        <w:t xml:space="preserve">-, </w:t>
      </w:r>
      <w:r>
        <w:rPr>
          <w:rFonts w:ascii="Times New Roman" w:hAnsi="Times New Roman"/>
          <w:color w:val="000000"/>
          <w:sz w:val="28"/>
        </w:rPr>
        <w:t>p</w:t>
      </w:r>
      <w:r w:rsidRPr="005C3F64">
        <w:rPr>
          <w:rFonts w:ascii="Times New Roman" w:hAnsi="Times New Roman"/>
          <w:color w:val="000000"/>
          <w:sz w:val="28"/>
          <w:lang w:val="ru-RU"/>
        </w:rPr>
        <w:t xml:space="preserve">-, </w:t>
      </w:r>
      <w:r>
        <w:rPr>
          <w:rFonts w:ascii="Times New Roman" w:hAnsi="Times New Roman"/>
          <w:color w:val="000000"/>
          <w:sz w:val="28"/>
        </w:rPr>
        <w:t>d</w:t>
      </w:r>
      <w:r w:rsidRPr="005C3F64">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5C3F64">
        <w:rPr>
          <w:rFonts w:ascii="Times New Roman" w:hAnsi="Times New Roman"/>
          <w:color w:val="000000"/>
          <w:sz w:val="28"/>
          <w:lang w:val="ru-RU"/>
        </w:rPr>
        <w:t>) и тривиальные названия отдельных веществ;</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5C3F64">
        <w:rPr>
          <w:rFonts w:ascii="Times New Roman" w:hAnsi="Times New Roman"/>
          <w:color w:val="000000"/>
          <w:sz w:val="28"/>
          <w:lang w:val="ru-RU"/>
        </w:rPr>
        <w:t xml:space="preserve">-, </w:t>
      </w:r>
      <w:r>
        <w:rPr>
          <w:rFonts w:ascii="Times New Roman" w:hAnsi="Times New Roman"/>
          <w:color w:val="000000"/>
          <w:sz w:val="28"/>
        </w:rPr>
        <w:t>p</w:t>
      </w:r>
      <w:r w:rsidRPr="005C3F64">
        <w:rPr>
          <w:rFonts w:ascii="Times New Roman" w:hAnsi="Times New Roman"/>
          <w:color w:val="000000"/>
          <w:sz w:val="28"/>
          <w:lang w:val="ru-RU"/>
        </w:rPr>
        <w:t xml:space="preserve">-, </w:t>
      </w:r>
      <w:r>
        <w:rPr>
          <w:rFonts w:ascii="Times New Roman" w:hAnsi="Times New Roman"/>
          <w:color w:val="000000"/>
          <w:sz w:val="28"/>
        </w:rPr>
        <w:t>d</w:t>
      </w:r>
      <w:r w:rsidRPr="005C3F64">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5C3F64">
        <w:rPr>
          <w:rFonts w:ascii="Times New Roman" w:hAnsi="Times New Roman"/>
          <w:i/>
          <w:color w:val="000000"/>
          <w:sz w:val="28"/>
          <w:lang w:val="ru-RU"/>
        </w:rPr>
        <w:t xml:space="preserve"> </w:t>
      </w:r>
      <w:r w:rsidRPr="005C3F64">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w:t>
      </w:r>
      <w:r w:rsidRPr="005C3F64">
        <w:rPr>
          <w:rFonts w:ascii="Times New Roman" w:hAnsi="Times New Roman"/>
          <w:color w:val="000000"/>
          <w:sz w:val="28"/>
          <w:lang w:val="ru-RU"/>
        </w:rPr>
        <w:lastRenderedPageBreak/>
        <w:t>сокращённых ионных уравнений; реакций гидролиза; реакций комплексообразования (на примере гидроксокомплексов цинка и алюминия);</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w:t>
      </w:r>
      <w:r w:rsidRPr="005C3F64">
        <w:rPr>
          <w:rFonts w:ascii="Times New Roman" w:hAnsi="Times New Roman"/>
          <w:color w:val="000000"/>
          <w:sz w:val="28"/>
          <w:lang w:val="ru-RU"/>
        </w:rPr>
        <w:lastRenderedPageBreak/>
        <w:t>различной форме результаты эксперимента, анализировать и оценивать</w:t>
      </w:r>
      <w:r w:rsidRPr="005C3F64">
        <w:rPr>
          <w:rFonts w:ascii="Times New Roman" w:hAnsi="Times New Roman"/>
          <w:i/>
          <w:color w:val="000000"/>
          <w:sz w:val="28"/>
          <w:lang w:val="ru-RU"/>
        </w:rPr>
        <w:t xml:space="preserve"> </w:t>
      </w:r>
      <w:r w:rsidRPr="005C3F64">
        <w:rPr>
          <w:rFonts w:ascii="Times New Roman" w:hAnsi="Times New Roman"/>
          <w:color w:val="000000"/>
          <w:sz w:val="28"/>
          <w:lang w:val="ru-RU"/>
        </w:rPr>
        <w:t>их достоверность;</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391E23" w:rsidRPr="005C3F64" w:rsidRDefault="000E4BB9">
      <w:pPr>
        <w:spacing w:after="0" w:line="264" w:lineRule="auto"/>
        <w:ind w:firstLine="600"/>
        <w:jc w:val="both"/>
        <w:rPr>
          <w:lang w:val="ru-RU"/>
        </w:rPr>
      </w:pPr>
      <w:r w:rsidRPr="005C3F64">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5C3F64">
        <w:rPr>
          <w:rFonts w:ascii="Times New Roman" w:hAnsi="Times New Roman"/>
          <w:i/>
          <w:color w:val="000000"/>
          <w:sz w:val="28"/>
          <w:lang w:val="ru-RU"/>
        </w:rPr>
        <w:t xml:space="preserve"> </w:t>
      </w:r>
      <w:r w:rsidRPr="005C3F64">
        <w:rPr>
          <w:rFonts w:ascii="Times New Roman" w:hAnsi="Times New Roman"/>
          <w:color w:val="000000"/>
          <w:sz w:val="28"/>
          <w:lang w:val="ru-RU"/>
        </w:rPr>
        <w:t>химическую информацию, перерабатывать</w:t>
      </w:r>
      <w:r w:rsidRPr="005C3F64">
        <w:rPr>
          <w:rFonts w:ascii="Times New Roman" w:hAnsi="Times New Roman"/>
          <w:i/>
          <w:color w:val="000000"/>
          <w:sz w:val="28"/>
          <w:lang w:val="ru-RU"/>
        </w:rPr>
        <w:t xml:space="preserve"> </w:t>
      </w:r>
      <w:r w:rsidRPr="005C3F64">
        <w:rPr>
          <w:rFonts w:ascii="Times New Roman" w:hAnsi="Times New Roman"/>
          <w:color w:val="000000"/>
          <w:sz w:val="28"/>
          <w:lang w:val="ru-RU"/>
        </w:rPr>
        <w:t>её и использовать</w:t>
      </w:r>
      <w:r w:rsidRPr="005C3F64">
        <w:rPr>
          <w:rFonts w:ascii="Times New Roman" w:hAnsi="Times New Roman"/>
          <w:i/>
          <w:color w:val="000000"/>
          <w:sz w:val="28"/>
          <w:lang w:val="ru-RU"/>
        </w:rPr>
        <w:t xml:space="preserve"> </w:t>
      </w:r>
      <w:r w:rsidRPr="005C3F64">
        <w:rPr>
          <w:rFonts w:ascii="Times New Roman" w:hAnsi="Times New Roman"/>
          <w:color w:val="000000"/>
          <w:sz w:val="28"/>
          <w:lang w:val="ru-RU"/>
        </w:rPr>
        <w:t>в соответствии с поставленной учебной задачей.</w:t>
      </w:r>
    </w:p>
    <w:p w:rsidR="00391E23" w:rsidRPr="005C3F64" w:rsidRDefault="00391E23">
      <w:pPr>
        <w:rPr>
          <w:lang w:val="ru-RU"/>
        </w:rPr>
        <w:sectPr w:rsidR="00391E23" w:rsidRPr="005C3F64">
          <w:pgSz w:w="11906" w:h="16383"/>
          <w:pgMar w:top="1134" w:right="850" w:bottom="1134" w:left="1701" w:header="720" w:footer="720" w:gutter="0"/>
          <w:cols w:space="720"/>
        </w:sectPr>
      </w:pPr>
    </w:p>
    <w:p w:rsidR="00391E23" w:rsidRDefault="000E4BB9" w:rsidP="00CB7E4D">
      <w:pPr>
        <w:spacing w:after="0"/>
        <w:ind w:left="120"/>
        <w:jc w:val="center"/>
      </w:pPr>
      <w:bookmarkStart w:id="6" w:name="block-5728287"/>
      <w:bookmarkEnd w:id="4"/>
      <w:r>
        <w:rPr>
          <w:rFonts w:ascii="Times New Roman" w:hAnsi="Times New Roman"/>
          <w:b/>
          <w:color w:val="000000"/>
          <w:sz w:val="28"/>
        </w:rPr>
        <w:lastRenderedPageBreak/>
        <w:t>ТЕМАТИЧЕСКОЕ ПЛАНИРОВАНИЕ</w:t>
      </w:r>
    </w:p>
    <w:p w:rsidR="00391E23" w:rsidRDefault="000E4BB9">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8"/>
        <w:gridCol w:w="4460"/>
        <w:gridCol w:w="1598"/>
        <w:gridCol w:w="1841"/>
        <w:gridCol w:w="1910"/>
        <w:gridCol w:w="2775"/>
      </w:tblGrid>
      <w:tr w:rsidR="00391E23" w:rsidTr="00207F29">
        <w:trPr>
          <w:trHeight w:val="144"/>
          <w:tblCellSpacing w:w="20" w:type="nil"/>
        </w:trPr>
        <w:tc>
          <w:tcPr>
            <w:tcW w:w="1248" w:type="dxa"/>
            <w:vMerge w:val="restart"/>
            <w:tcMar>
              <w:top w:w="50" w:type="dxa"/>
              <w:left w:w="100" w:type="dxa"/>
            </w:tcMar>
            <w:vAlign w:val="center"/>
          </w:tcPr>
          <w:p w:rsidR="00391E23" w:rsidRDefault="000E4BB9">
            <w:pPr>
              <w:spacing w:after="0"/>
              <w:ind w:left="135"/>
            </w:pPr>
            <w:r>
              <w:rPr>
                <w:rFonts w:ascii="Times New Roman" w:hAnsi="Times New Roman"/>
                <w:b/>
                <w:color w:val="000000"/>
                <w:sz w:val="24"/>
              </w:rPr>
              <w:t xml:space="preserve">№ п/п </w:t>
            </w:r>
          </w:p>
          <w:p w:rsidR="00391E23" w:rsidRDefault="00391E23">
            <w:pPr>
              <w:spacing w:after="0"/>
              <w:ind w:left="135"/>
            </w:pPr>
          </w:p>
        </w:tc>
        <w:tc>
          <w:tcPr>
            <w:tcW w:w="4460" w:type="dxa"/>
            <w:vMerge w:val="restart"/>
            <w:tcMar>
              <w:top w:w="50" w:type="dxa"/>
              <w:left w:w="100" w:type="dxa"/>
            </w:tcMar>
            <w:vAlign w:val="center"/>
          </w:tcPr>
          <w:p w:rsidR="00391E23" w:rsidRDefault="000E4BB9">
            <w:pPr>
              <w:spacing w:after="0"/>
              <w:ind w:left="135"/>
            </w:pPr>
            <w:r>
              <w:rPr>
                <w:rFonts w:ascii="Times New Roman" w:hAnsi="Times New Roman"/>
                <w:b/>
                <w:color w:val="000000"/>
                <w:sz w:val="24"/>
              </w:rPr>
              <w:t xml:space="preserve">Наименование разделов и тем программы </w:t>
            </w:r>
          </w:p>
          <w:p w:rsidR="00391E23" w:rsidRDefault="00391E23">
            <w:pPr>
              <w:spacing w:after="0"/>
              <w:ind w:left="135"/>
            </w:pPr>
          </w:p>
        </w:tc>
        <w:tc>
          <w:tcPr>
            <w:tcW w:w="0" w:type="auto"/>
            <w:gridSpan w:val="3"/>
            <w:tcMar>
              <w:top w:w="50" w:type="dxa"/>
              <w:left w:w="100" w:type="dxa"/>
            </w:tcMar>
            <w:vAlign w:val="center"/>
          </w:tcPr>
          <w:p w:rsidR="00391E23" w:rsidRDefault="000E4BB9">
            <w:pPr>
              <w:spacing w:after="0"/>
            </w:pPr>
            <w:r>
              <w:rPr>
                <w:rFonts w:ascii="Times New Roman" w:hAnsi="Times New Roman"/>
                <w:b/>
                <w:color w:val="000000"/>
                <w:sz w:val="24"/>
              </w:rPr>
              <w:t>Количество часов</w:t>
            </w:r>
          </w:p>
        </w:tc>
        <w:tc>
          <w:tcPr>
            <w:tcW w:w="2775" w:type="dxa"/>
            <w:vMerge w:val="restart"/>
            <w:tcMar>
              <w:top w:w="50" w:type="dxa"/>
              <w:left w:w="100" w:type="dxa"/>
            </w:tcMar>
            <w:vAlign w:val="center"/>
          </w:tcPr>
          <w:p w:rsidR="00391E23" w:rsidRDefault="000E4BB9">
            <w:pPr>
              <w:spacing w:after="0"/>
              <w:ind w:left="135"/>
            </w:pPr>
            <w:r>
              <w:rPr>
                <w:rFonts w:ascii="Times New Roman" w:hAnsi="Times New Roman"/>
                <w:b/>
                <w:color w:val="000000"/>
                <w:sz w:val="24"/>
              </w:rPr>
              <w:t xml:space="preserve">Электронные (цифровые) образовательные ресурсы </w:t>
            </w:r>
          </w:p>
          <w:p w:rsidR="00391E23" w:rsidRDefault="00391E23">
            <w:pPr>
              <w:spacing w:after="0"/>
              <w:ind w:left="135"/>
            </w:pPr>
          </w:p>
        </w:tc>
      </w:tr>
      <w:tr w:rsidR="00391E23" w:rsidTr="00207F29">
        <w:trPr>
          <w:trHeight w:val="144"/>
          <w:tblCellSpacing w:w="20" w:type="nil"/>
        </w:trPr>
        <w:tc>
          <w:tcPr>
            <w:tcW w:w="0" w:type="auto"/>
            <w:vMerge/>
            <w:tcBorders>
              <w:top w:val="nil"/>
            </w:tcBorders>
            <w:tcMar>
              <w:top w:w="50" w:type="dxa"/>
              <w:left w:w="100" w:type="dxa"/>
            </w:tcMar>
          </w:tcPr>
          <w:p w:rsidR="00391E23" w:rsidRDefault="00391E23"/>
        </w:tc>
        <w:tc>
          <w:tcPr>
            <w:tcW w:w="0" w:type="auto"/>
            <w:vMerge/>
            <w:tcBorders>
              <w:top w:val="nil"/>
            </w:tcBorders>
            <w:tcMar>
              <w:top w:w="50" w:type="dxa"/>
              <w:left w:w="100" w:type="dxa"/>
            </w:tcMar>
          </w:tcPr>
          <w:p w:rsidR="00391E23" w:rsidRDefault="00391E23"/>
        </w:tc>
        <w:tc>
          <w:tcPr>
            <w:tcW w:w="1598" w:type="dxa"/>
            <w:tcMar>
              <w:top w:w="50" w:type="dxa"/>
              <w:left w:w="100" w:type="dxa"/>
            </w:tcMar>
            <w:vAlign w:val="center"/>
          </w:tcPr>
          <w:p w:rsidR="00391E23" w:rsidRDefault="000E4BB9">
            <w:pPr>
              <w:spacing w:after="0"/>
              <w:ind w:left="135"/>
            </w:pPr>
            <w:r>
              <w:rPr>
                <w:rFonts w:ascii="Times New Roman" w:hAnsi="Times New Roman"/>
                <w:b/>
                <w:color w:val="000000"/>
                <w:sz w:val="24"/>
              </w:rPr>
              <w:t xml:space="preserve">Всего </w:t>
            </w:r>
          </w:p>
          <w:p w:rsidR="00391E23" w:rsidRDefault="00391E23">
            <w:pPr>
              <w:spacing w:after="0"/>
              <w:ind w:left="135"/>
            </w:pPr>
          </w:p>
        </w:tc>
        <w:tc>
          <w:tcPr>
            <w:tcW w:w="1841" w:type="dxa"/>
            <w:tcMar>
              <w:top w:w="50" w:type="dxa"/>
              <w:left w:w="100" w:type="dxa"/>
            </w:tcMar>
            <w:vAlign w:val="center"/>
          </w:tcPr>
          <w:p w:rsidR="00391E23" w:rsidRDefault="000E4BB9">
            <w:pPr>
              <w:spacing w:after="0"/>
              <w:ind w:left="135"/>
            </w:pPr>
            <w:r>
              <w:rPr>
                <w:rFonts w:ascii="Times New Roman" w:hAnsi="Times New Roman"/>
                <w:b/>
                <w:color w:val="000000"/>
                <w:sz w:val="24"/>
              </w:rPr>
              <w:t xml:space="preserve">Контрольные работы </w:t>
            </w:r>
          </w:p>
          <w:p w:rsidR="00391E23" w:rsidRDefault="00391E23">
            <w:pPr>
              <w:spacing w:after="0"/>
              <w:ind w:left="135"/>
            </w:pPr>
          </w:p>
        </w:tc>
        <w:tc>
          <w:tcPr>
            <w:tcW w:w="1910" w:type="dxa"/>
            <w:tcMar>
              <w:top w:w="50" w:type="dxa"/>
              <w:left w:w="100" w:type="dxa"/>
            </w:tcMar>
            <w:vAlign w:val="center"/>
          </w:tcPr>
          <w:p w:rsidR="00391E23" w:rsidRDefault="000E4BB9">
            <w:pPr>
              <w:spacing w:after="0"/>
              <w:ind w:left="135"/>
            </w:pPr>
            <w:r>
              <w:rPr>
                <w:rFonts w:ascii="Times New Roman" w:hAnsi="Times New Roman"/>
                <w:b/>
                <w:color w:val="000000"/>
                <w:sz w:val="24"/>
              </w:rPr>
              <w:t xml:space="preserve">Практические работы </w:t>
            </w:r>
          </w:p>
          <w:p w:rsidR="00391E23" w:rsidRDefault="00391E23">
            <w:pPr>
              <w:spacing w:after="0"/>
              <w:ind w:left="135"/>
            </w:pPr>
          </w:p>
        </w:tc>
        <w:tc>
          <w:tcPr>
            <w:tcW w:w="0" w:type="auto"/>
            <w:vMerge/>
            <w:tcBorders>
              <w:top w:val="nil"/>
            </w:tcBorders>
            <w:tcMar>
              <w:top w:w="50" w:type="dxa"/>
              <w:left w:w="100" w:type="dxa"/>
            </w:tcMar>
          </w:tcPr>
          <w:p w:rsidR="00391E23" w:rsidRDefault="00391E23"/>
        </w:tc>
      </w:tr>
      <w:tr w:rsidR="00CB7E4D" w:rsidRPr="00CB7E4D" w:rsidTr="002D267C">
        <w:trPr>
          <w:trHeight w:val="144"/>
          <w:tblCellSpacing w:w="20" w:type="nil"/>
        </w:trPr>
        <w:tc>
          <w:tcPr>
            <w:tcW w:w="1248" w:type="dxa"/>
            <w:tcMar>
              <w:top w:w="50" w:type="dxa"/>
              <w:left w:w="100" w:type="dxa"/>
            </w:tcMar>
            <w:vAlign w:val="center"/>
          </w:tcPr>
          <w:p w:rsidR="00CB7E4D" w:rsidRPr="00CB7E4D" w:rsidRDefault="00CB7E4D" w:rsidP="00432C34">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4460" w:type="dxa"/>
            <w:tcMar>
              <w:top w:w="50" w:type="dxa"/>
              <w:left w:w="100" w:type="dxa"/>
            </w:tcMar>
          </w:tcPr>
          <w:p w:rsidR="00CB7E4D" w:rsidRPr="00CB7E4D" w:rsidRDefault="00CB7E4D" w:rsidP="00432C34">
            <w:pPr>
              <w:pStyle w:val="af0"/>
              <w:jc w:val="both"/>
              <w:rPr>
                <w:rFonts w:ascii="Times New Roman" w:hAnsi="Times New Roman"/>
                <w:sz w:val="24"/>
                <w:szCs w:val="24"/>
              </w:rPr>
            </w:pPr>
            <w:r w:rsidRPr="00CB7E4D">
              <w:rPr>
                <w:rFonts w:ascii="Times New Roman" w:hAnsi="Times New Roman"/>
                <w:sz w:val="24"/>
                <w:szCs w:val="24"/>
              </w:rPr>
              <w:t>Строение</w:t>
            </w:r>
            <w:r w:rsidRPr="00CB7E4D">
              <w:rPr>
                <w:rFonts w:ascii="Times New Roman" w:hAnsi="Times New Roman"/>
                <w:b/>
                <w:sz w:val="24"/>
                <w:szCs w:val="24"/>
              </w:rPr>
              <w:t xml:space="preserve"> </w:t>
            </w:r>
            <w:r w:rsidRPr="00CB7E4D">
              <w:rPr>
                <w:rFonts w:ascii="Times New Roman" w:hAnsi="Times New Roman"/>
                <w:sz w:val="24"/>
                <w:szCs w:val="24"/>
              </w:rPr>
              <w:t xml:space="preserve">атома </w:t>
            </w:r>
          </w:p>
        </w:tc>
        <w:tc>
          <w:tcPr>
            <w:tcW w:w="1598"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20</w:t>
            </w:r>
          </w:p>
        </w:tc>
        <w:tc>
          <w:tcPr>
            <w:tcW w:w="1841"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910"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0</w:t>
            </w:r>
          </w:p>
        </w:tc>
        <w:tc>
          <w:tcPr>
            <w:tcW w:w="2775" w:type="dxa"/>
            <w:tcMar>
              <w:top w:w="50" w:type="dxa"/>
              <w:left w:w="100" w:type="dxa"/>
            </w:tcMar>
          </w:tcPr>
          <w:p w:rsidR="00CB7E4D" w:rsidRDefault="00CB7E4D">
            <w:pPr>
              <w:rPr>
                <w:rFonts w:ascii="Times New Roman" w:hAnsi="Times New Roman" w:cs="Times New Roman"/>
                <w:color w:val="000000"/>
                <w:sz w:val="24"/>
                <w:szCs w:val="24"/>
                <w:shd w:val="clear" w:color="auto" w:fill="FFFFFF"/>
                <w:lang w:val="ru-RU"/>
              </w:rPr>
            </w:pPr>
            <w:r w:rsidRPr="00CB7E4D">
              <w:rPr>
                <w:rFonts w:ascii="Times New Roman" w:hAnsi="Times New Roman" w:cs="Times New Roman"/>
                <w:color w:val="000000"/>
                <w:sz w:val="24"/>
                <w:szCs w:val="24"/>
                <w:shd w:val="clear" w:color="auto" w:fill="FFFFFF"/>
                <w:lang w:val="ru-RU"/>
              </w:rPr>
              <w:t>Библиотека ЦОК</w:t>
            </w:r>
          </w:p>
          <w:p w:rsidR="00CB7E4D" w:rsidRPr="00CB7E4D" w:rsidRDefault="00CB7E4D">
            <w:pPr>
              <w:rPr>
                <w:lang w:val="ru-RU"/>
              </w:rPr>
            </w:pPr>
            <w:r w:rsidRPr="00F21F2A">
              <w:rPr>
                <w:rFonts w:ascii="Times New Roman" w:hAnsi="Times New Roman" w:cs="Times New Roman"/>
                <w:color w:val="000000"/>
                <w:sz w:val="24"/>
                <w:szCs w:val="24"/>
                <w:shd w:val="clear" w:color="auto" w:fill="FFFFFF"/>
              </w:rPr>
              <w:t> </w:t>
            </w:r>
            <w:hyperlink r:id="rId8" w:tgtFrame="_blank" w:history="1">
              <w:r w:rsidRPr="00F21F2A">
                <w:rPr>
                  <w:rStyle w:val="ab"/>
                  <w:rFonts w:ascii="Times New Roman" w:hAnsi="Times New Roman" w:cs="Times New Roman"/>
                  <w:sz w:val="24"/>
                  <w:szCs w:val="24"/>
                  <w:shd w:val="clear" w:color="auto" w:fill="FFFFFF"/>
                </w:rPr>
                <w:t>https</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myschool</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edu</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ru</w:t>
              </w:r>
              <w:r w:rsidRPr="00CB7E4D">
                <w:rPr>
                  <w:rStyle w:val="ab"/>
                  <w:rFonts w:ascii="Times New Roman" w:hAnsi="Times New Roman" w:cs="Times New Roman"/>
                  <w:sz w:val="24"/>
                  <w:szCs w:val="24"/>
                  <w:shd w:val="clear" w:color="auto" w:fill="FFFFFF"/>
                  <w:lang w:val="ru-RU"/>
                </w:rPr>
                <w:t>/</w:t>
              </w:r>
            </w:hyperlink>
          </w:p>
        </w:tc>
      </w:tr>
      <w:tr w:rsidR="00CB7E4D" w:rsidRPr="00CB7E4D" w:rsidTr="002D267C">
        <w:trPr>
          <w:trHeight w:val="144"/>
          <w:tblCellSpacing w:w="20" w:type="nil"/>
        </w:trPr>
        <w:tc>
          <w:tcPr>
            <w:tcW w:w="1248" w:type="dxa"/>
            <w:tcMar>
              <w:top w:w="50" w:type="dxa"/>
              <w:left w:w="100" w:type="dxa"/>
            </w:tcMar>
            <w:vAlign w:val="center"/>
          </w:tcPr>
          <w:p w:rsidR="00CB7E4D" w:rsidRPr="00CB7E4D" w:rsidRDefault="00CB7E4D" w:rsidP="00432C34">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4460" w:type="dxa"/>
            <w:tcMar>
              <w:top w:w="50" w:type="dxa"/>
              <w:left w:w="100" w:type="dxa"/>
            </w:tcMar>
          </w:tcPr>
          <w:p w:rsidR="00CB7E4D" w:rsidRPr="00CB7E4D" w:rsidRDefault="00CB7E4D" w:rsidP="00432C34">
            <w:pPr>
              <w:pStyle w:val="af0"/>
              <w:jc w:val="both"/>
              <w:rPr>
                <w:rFonts w:ascii="Times New Roman" w:hAnsi="Times New Roman"/>
                <w:sz w:val="24"/>
                <w:szCs w:val="24"/>
                <w:lang w:eastAsia="en-US"/>
              </w:rPr>
            </w:pPr>
            <w:r w:rsidRPr="00CB7E4D">
              <w:rPr>
                <w:rFonts w:ascii="Times New Roman" w:hAnsi="Times New Roman"/>
                <w:sz w:val="24"/>
                <w:szCs w:val="24"/>
                <w:lang w:eastAsia="en-US"/>
              </w:rPr>
              <w:t xml:space="preserve">Строение вещества. Дисперсные системы  </w:t>
            </w:r>
          </w:p>
        </w:tc>
        <w:tc>
          <w:tcPr>
            <w:tcW w:w="1598"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30</w:t>
            </w:r>
          </w:p>
        </w:tc>
        <w:tc>
          <w:tcPr>
            <w:tcW w:w="1841"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910"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0</w:t>
            </w:r>
          </w:p>
        </w:tc>
        <w:tc>
          <w:tcPr>
            <w:tcW w:w="2775" w:type="dxa"/>
            <w:tcMar>
              <w:top w:w="50" w:type="dxa"/>
              <w:left w:w="100" w:type="dxa"/>
            </w:tcMar>
          </w:tcPr>
          <w:p w:rsidR="00CB7E4D" w:rsidRDefault="00CB7E4D">
            <w:pPr>
              <w:rPr>
                <w:rFonts w:ascii="Times New Roman" w:hAnsi="Times New Roman" w:cs="Times New Roman"/>
                <w:color w:val="000000"/>
                <w:sz w:val="24"/>
                <w:szCs w:val="24"/>
                <w:shd w:val="clear" w:color="auto" w:fill="FFFFFF"/>
                <w:lang w:val="ru-RU"/>
              </w:rPr>
            </w:pPr>
            <w:r w:rsidRPr="00CB7E4D">
              <w:rPr>
                <w:rFonts w:ascii="Times New Roman" w:hAnsi="Times New Roman" w:cs="Times New Roman"/>
                <w:color w:val="000000"/>
                <w:sz w:val="24"/>
                <w:szCs w:val="24"/>
                <w:shd w:val="clear" w:color="auto" w:fill="FFFFFF"/>
                <w:lang w:val="ru-RU"/>
              </w:rPr>
              <w:t>Библиотека ЦОК</w:t>
            </w:r>
            <w:r w:rsidRPr="00F21F2A">
              <w:rPr>
                <w:rFonts w:ascii="Times New Roman" w:hAnsi="Times New Roman" w:cs="Times New Roman"/>
                <w:color w:val="000000"/>
                <w:sz w:val="24"/>
                <w:szCs w:val="24"/>
                <w:shd w:val="clear" w:color="auto" w:fill="FFFFFF"/>
              </w:rPr>
              <w:t> </w:t>
            </w:r>
          </w:p>
          <w:p w:rsidR="00CB7E4D" w:rsidRPr="00CB7E4D" w:rsidRDefault="00AF306F">
            <w:pPr>
              <w:rPr>
                <w:lang w:val="ru-RU"/>
              </w:rPr>
            </w:pPr>
            <w:hyperlink r:id="rId9" w:tgtFrame="_blank" w:history="1">
              <w:r w:rsidR="00CB7E4D" w:rsidRPr="00F21F2A">
                <w:rPr>
                  <w:rStyle w:val="ab"/>
                  <w:rFonts w:ascii="Times New Roman" w:hAnsi="Times New Roman" w:cs="Times New Roman"/>
                  <w:sz w:val="24"/>
                  <w:szCs w:val="24"/>
                  <w:shd w:val="clear" w:color="auto" w:fill="FFFFFF"/>
                </w:rPr>
                <w:t>https</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myschool</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edu</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ru</w:t>
              </w:r>
              <w:r w:rsidR="00CB7E4D" w:rsidRPr="00CB7E4D">
                <w:rPr>
                  <w:rStyle w:val="ab"/>
                  <w:rFonts w:ascii="Times New Roman" w:hAnsi="Times New Roman" w:cs="Times New Roman"/>
                  <w:sz w:val="24"/>
                  <w:szCs w:val="24"/>
                  <w:shd w:val="clear" w:color="auto" w:fill="FFFFFF"/>
                  <w:lang w:val="ru-RU"/>
                </w:rPr>
                <w:t>/</w:t>
              </w:r>
            </w:hyperlink>
          </w:p>
        </w:tc>
      </w:tr>
      <w:tr w:rsidR="00CB7E4D" w:rsidRPr="00CB7E4D" w:rsidTr="002D267C">
        <w:trPr>
          <w:trHeight w:val="144"/>
          <w:tblCellSpacing w:w="20" w:type="nil"/>
        </w:trPr>
        <w:tc>
          <w:tcPr>
            <w:tcW w:w="1248" w:type="dxa"/>
            <w:tcMar>
              <w:top w:w="50" w:type="dxa"/>
              <w:left w:w="100" w:type="dxa"/>
            </w:tcMar>
            <w:vAlign w:val="center"/>
          </w:tcPr>
          <w:p w:rsidR="00CB7E4D" w:rsidRPr="00CB7E4D" w:rsidRDefault="00CB7E4D" w:rsidP="00432C34">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3</w:t>
            </w:r>
          </w:p>
        </w:tc>
        <w:tc>
          <w:tcPr>
            <w:tcW w:w="4460" w:type="dxa"/>
            <w:tcMar>
              <w:top w:w="50" w:type="dxa"/>
              <w:left w:w="100" w:type="dxa"/>
            </w:tcMar>
          </w:tcPr>
          <w:p w:rsidR="00CB7E4D" w:rsidRPr="00CB7E4D" w:rsidRDefault="00CB7E4D" w:rsidP="00432C34">
            <w:pPr>
              <w:pStyle w:val="af0"/>
              <w:jc w:val="both"/>
              <w:rPr>
                <w:rFonts w:ascii="Times New Roman" w:hAnsi="Times New Roman"/>
                <w:sz w:val="24"/>
                <w:szCs w:val="24"/>
              </w:rPr>
            </w:pPr>
            <w:r w:rsidRPr="00CB7E4D">
              <w:rPr>
                <w:rFonts w:ascii="Times New Roman" w:hAnsi="Times New Roman"/>
                <w:sz w:val="24"/>
                <w:szCs w:val="24"/>
              </w:rPr>
              <w:t xml:space="preserve">Химические реакции  </w:t>
            </w:r>
          </w:p>
        </w:tc>
        <w:tc>
          <w:tcPr>
            <w:tcW w:w="1598"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47</w:t>
            </w:r>
          </w:p>
        </w:tc>
        <w:tc>
          <w:tcPr>
            <w:tcW w:w="1841"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910"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2775" w:type="dxa"/>
            <w:tcMar>
              <w:top w:w="50" w:type="dxa"/>
              <w:left w:w="100" w:type="dxa"/>
            </w:tcMar>
          </w:tcPr>
          <w:p w:rsidR="00CB7E4D" w:rsidRDefault="00CB7E4D">
            <w:pPr>
              <w:rPr>
                <w:rFonts w:ascii="Times New Roman" w:hAnsi="Times New Roman" w:cs="Times New Roman"/>
                <w:color w:val="000000"/>
                <w:sz w:val="24"/>
                <w:szCs w:val="24"/>
                <w:shd w:val="clear" w:color="auto" w:fill="FFFFFF"/>
                <w:lang w:val="ru-RU"/>
              </w:rPr>
            </w:pPr>
            <w:r w:rsidRPr="00CB7E4D">
              <w:rPr>
                <w:rFonts w:ascii="Times New Roman" w:hAnsi="Times New Roman" w:cs="Times New Roman"/>
                <w:color w:val="000000"/>
                <w:sz w:val="24"/>
                <w:szCs w:val="24"/>
                <w:shd w:val="clear" w:color="auto" w:fill="FFFFFF"/>
                <w:lang w:val="ru-RU"/>
              </w:rPr>
              <w:t>Библиотека ЦОК</w:t>
            </w:r>
            <w:r w:rsidRPr="00F21F2A">
              <w:rPr>
                <w:rFonts w:ascii="Times New Roman" w:hAnsi="Times New Roman" w:cs="Times New Roman"/>
                <w:color w:val="000000"/>
                <w:sz w:val="24"/>
                <w:szCs w:val="24"/>
                <w:shd w:val="clear" w:color="auto" w:fill="FFFFFF"/>
              </w:rPr>
              <w:t> </w:t>
            </w:r>
          </w:p>
          <w:p w:rsidR="00CB7E4D" w:rsidRPr="00CB7E4D" w:rsidRDefault="00AF306F">
            <w:pPr>
              <w:rPr>
                <w:lang w:val="ru-RU"/>
              </w:rPr>
            </w:pPr>
            <w:hyperlink r:id="rId10" w:tgtFrame="_blank" w:history="1">
              <w:r w:rsidR="00CB7E4D" w:rsidRPr="00F21F2A">
                <w:rPr>
                  <w:rStyle w:val="ab"/>
                  <w:rFonts w:ascii="Times New Roman" w:hAnsi="Times New Roman" w:cs="Times New Roman"/>
                  <w:sz w:val="24"/>
                  <w:szCs w:val="24"/>
                  <w:shd w:val="clear" w:color="auto" w:fill="FFFFFF"/>
                </w:rPr>
                <w:t>https</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myschool</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edu</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ru</w:t>
              </w:r>
              <w:r w:rsidR="00CB7E4D" w:rsidRPr="00CB7E4D">
                <w:rPr>
                  <w:rStyle w:val="ab"/>
                  <w:rFonts w:ascii="Times New Roman" w:hAnsi="Times New Roman" w:cs="Times New Roman"/>
                  <w:sz w:val="24"/>
                  <w:szCs w:val="24"/>
                  <w:shd w:val="clear" w:color="auto" w:fill="FFFFFF"/>
                  <w:lang w:val="ru-RU"/>
                </w:rPr>
                <w:t>/</w:t>
              </w:r>
            </w:hyperlink>
          </w:p>
        </w:tc>
      </w:tr>
      <w:tr w:rsidR="00CB7E4D" w:rsidRPr="00CB7E4D" w:rsidTr="002D267C">
        <w:trPr>
          <w:trHeight w:val="144"/>
          <w:tblCellSpacing w:w="20" w:type="nil"/>
        </w:trPr>
        <w:tc>
          <w:tcPr>
            <w:tcW w:w="1248" w:type="dxa"/>
            <w:tcMar>
              <w:top w:w="50" w:type="dxa"/>
              <w:left w:w="100" w:type="dxa"/>
            </w:tcMar>
            <w:vAlign w:val="center"/>
          </w:tcPr>
          <w:p w:rsidR="00CB7E4D" w:rsidRPr="00CB7E4D" w:rsidRDefault="00CB7E4D" w:rsidP="00432C34">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w:t>
            </w:r>
          </w:p>
        </w:tc>
        <w:tc>
          <w:tcPr>
            <w:tcW w:w="4460" w:type="dxa"/>
            <w:tcMar>
              <w:top w:w="50" w:type="dxa"/>
              <w:left w:w="100" w:type="dxa"/>
            </w:tcMar>
          </w:tcPr>
          <w:p w:rsidR="00CB7E4D" w:rsidRPr="00CB7E4D" w:rsidRDefault="00CB7E4D" w:rsidP="00432C34">
            <w:pPr>
              <w:pStyle w:val="af0"/>
              <w:jc w:val="both"/>
              <w:rPr>
                <w:rFonts w:ascii="Times New Roman" w:hAnsi="Times New Roman"/>
                <w:sz w:val="24"/>
                <w:szCs w:val="24"/>
              </w:rPr>
            </w:pPr>
            <w:r w:rsidRPr="00CB7E4D">
              <w:rPr>
                <w:rFonts w:ascii="Times New Roman" w:hAnsi="Times New Roman"/>
                <w:sz w:val="24"/>
                <w:szCs w:val="24"/>
              </w:rPr>
              <w:t xml:space="preserve">Вещества и их свойства  </w:t>
            </w:r>
          </w:p>
        </w:tc>
        <w:tc>
          <w:tcPr>
            <w:tcW w:w="1598"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62</w:t>
            </w:r>
          </w:p>
        </w:tc>
        <w:tc>
          <w:tcPr>
            <w:tcW w:w="1841"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910"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5</w:t>
            </w:r>
          </w:p>
        </w:tc>
        <w:tc>
          <w:tcPr>
            <w:tcW w:w="2775" w:type="dxa"/>
            <w:tcMar>
              <w:top w:w="50" w:type="dxa"/>
              <w:left w:w="100" w:type="dxa"/>
            </w:tcMar>
          </w:tcPr>
          <w:p w:rsidR="00CB7E4D" w:rsidRDefault="00CB7E4D">
            <w:pPr>
              <w:rPr>
                <w:rFonts w:ascii="Times New Roman" w:hAnsi="Times New Roman" w:cs="Times New Roman"/>
                <w:color w:val="000000"/>
                <w:sz w:val="24"/>
                <w:szCs w:val="24"/>
                <w:shd w:val="clear" w:color="auto" w:fill="FFFFFF"/>
                <w:lang w:val="ru-RU"/>
              </w:rPr>
            </w:pPr>
            <w:r w:rsidRPr="00CB7E4D">
              <w:rPr>
                <w:rFonts w:ascii="Times New Roman" w:hAnsi="Times New Roman" w:cs="Times New Roman"/>
                <w:color w:val="000000"/>
                <w:sz w:val="24"/>
                <w:szCs w:val="24"/>
                <w:shd w:val="clear" w:color="auto" w:fill="FFFFFF"/>
                <w:lang w:val="ru-RU"/>
              </w:rPr>
              <w:t>Библиотека ЦОК</w:t>
            </w:r>
            <w:r w:rsidRPr="00F21F2A">
              <w:rPr>
                <w:rFonts w:ascii="Times New Roman" w:hAnsi="Times New Roman" w:cs="Times New Roman"/>
                <w:color w:val="000000"/>
                <w:sz w:val="24"/>
                <w:szCs w:val="24"/>
                <w:shd w:val="clear" w:color="auto" w:fill="FFFFFF"/>
              </w:rPr>
              <w:t> </w:t>
            </w:r>
          </w:p>
          <w:p w:rsidR="00CB7E4D" w:rsidRPr="00CB7E4D" w:rsidRDefault="00AF306F">
            <w:pPr>
              <w:rPr>
                <w:lang w:val="ru-RU"/>
              </w:rPr>
            </w:pPr>
            <w:hyperlink r:id="rId11" w:tgtFrame="_blank" w:history="1">
              <w:r w:rsidR="00CB7E4D" w:rsidRPr="00F21F2A">
                <w:rPr>
                  <w:rStyle w:val="ab"/>
                  <w:rFonts w:ascii="Times New Roman" w:hAnsi="Times New Roman" w:cs="Times New Roman"/>
                  <w:sz w:val="24"/>
                  <w:szCs w:val="24"/>
                  <w:shd w:val="clear" w:color="auto" w:fill="FFFFFF"/>
                </w:rPr>
                <w:t>https</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myschool</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edu</w:t>
              </w:r>
              <w:r w:rsidR="00CB7E4D" w:rsidRPr="00CB7E4D">
                <w:rPr>
                  <w:rStyle w:val="ab"/>
                  <w:rFonts w:ascii="Times New Roman" w:hAnsi="Times New Roman" w:cs="Times New Roman"/>
                  <w:sz w:val="24"/>
                  <w:szCs w:val="24"/>
                  <w:shd w:val="clear" w:color="auto" w:fill="FFFFFF"/>
                  <w:lang w:val="ru-RU"/>
                </w:rPr>
                <w:t>.</w:t>
              </w:r>
              <w:r w:rsidR="00CB7E4D" w:rsidRPr="00F21F2A">
                <w:rPr>
                  <w:rStyle w:val="ab"/>
                  <w:rFonts w:ascii="Times New Roman" w:hAnsi="Times New Roman" w:cs="Times New Roman"/>
                  <w:sz w:val="24"/>
                  <w:szCs w:val="24"/>
                  <w:shd w:val="clear" w:color="auto" w:fill="FFFFFF"/>
                </w:rPr>
                <w:t>ru</w:t>
              </w:r>
              <w:r w:rsidR="00CB7E4D" w:rsidRPr="00CB7E4D">
                <w:rPr>
                  <w:rStyle w:val="ab"/>
                  <w:rFonts w:ascii="Times New Roman" w:hAnsi="Times New Roman" w:cs="Times New Roman"/>
                  <w:sz w:val="24"/>
                  <w:szCs w:val="24"/>
                  <w:shd w:val="clear" w:color="auto" w:fill="FFFFFF"/>
                  <w:lang w:val="ru-RU"/>
                </w:rPr>
                <w:t>/</w:t>
              </w:r>
            </w:hyperlink>
          </w:p>
        </w:tc>
      </w:tr>
      <w:tr w:rsidR="00CB7E4D" w:rsidRPr="00CB7E4D" w:rsidTr="002D267C">
        <w:trPr>
          <w:trHeight w:val="144"/>
          <w:tblCellSpacing w:w="20" w:type="nil"/>
        </w:trPr>
        <w:tc>
          <w:tcPr>
            <w:tcW w:w="1248" w:type="dxa"/>
            <w:tcMar>
              <w:top w:w="50" w:type="dxa"/>
              <w:left w:w="100" w:type="dxa"/>
            </w:tcMar>
            <w:vAlign w:val="center"/>
          </w:tcPr>
          <w:p w:rsidR="00CB7E4D" w:rsidRPr="00CB7E4D" w:rsidRDefault="00CB7E4D" w:rsidP="00432C34">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w:t>
            </w:r>
          </w:p>
        </w:tc>
        <w:tc>
          <w:tcPr>
            <w:tcW w:w="4460" w:type="dxa"/>
            <w:tcMar>
              <w:top w:w="50" w:type="dxa"/>
              <w:left w:w="100" w:type="dxa"/>
            </w:tcMar>
          </w:tcPr>
          <w:p w:rsidR="00CB7E4D" w:rsidRPr="00CB7E4D" w:rsidRDefault="00CB7E4D" w:rsidP="00432C34">
            <w:pPr>
              <w:pStyle w:val="af0"/>
              <w:jc w:val="both"/>
              <w:rPr>
                <w:rFonts w:ascii="Times New Roman" w:hAnsi="Times New Roman"/>
                <w:sz w:val="24"/>
                <w:szCs w:val="24"/>
              </w:rPr>
            </w:pPr>
            <w:r w:rsidRPr="00CB7E4D">
              <w:rPr>
                <w:rFonts w:ascii="Times New Roman" w:hAnsi="Times New Roman"/>
                <w:sz w:val="24"/>
                <w:szCs w:val="24"/>
              </w:rPr>
              <w:t xml:space="preserve">Химия и общество </w:t>
            </w:r>
          </w:p>
        </w:tc>
        <w:tc>
          <w:tcPr>
            <w:tcW w:w="1598"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6</w:t>
            </w:r>
          </w:p>
        </w:tc>
        <w:tc>
          <w:tcPr>
            <w:tcW w:w="1841"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910" w:type="dxa"/>
            <w:tcMar>
              <w:top w:w="50" w:type="dxa"/>
              <w:left w:w="100" w:type="dxa"/>
            </w:tcMar>
            <w:vAlign w:val="center"/>
          </w:tcPr>
          <w:p w:rsidR="00CB7E4D" w:rsidRPr="00CB7E4D" w:rsidRDefault="00CB7E4D"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0</w:t>
            </w:r>
          </w:p>
        </w:tc>
        <w:tc>
          <w:tcPr>
            <w:tcW w:w="2775" w:type="dxa"/>
            <w:tcMar>
              <w:top w:w="50" w:type="dxa"/>
              <w:left w:w="100" w:type="dxa"/>
            </w:tcMar>
          </w:tcPr>
          <w:p w:rsidR="00CB7E4D" w:rsidRDefault="00CB7E4D">
            <w:pPr>
              <w:rPr>
                <w:rFonts w:ascii="Times New Roman" w:hAnsi="Times New Roman" w:cs="Times New Roman"/>
                <w:color w:val="000000"/>
                <w:sz w:val="24"/>
                <w:szCs w:val="24"/>
                <w:shd w:val="clear" w:color="auto" w:fill="FFFFFF"/>
                <w:lang w:val="ru-RU"/>
              </w:rPr>
            </w:pPr>
            <w:r w:rsidRPr="00CB7E4D">
              <w:rPr>
                <w:rFonts w:ascii="Times New Roman" w:hAnsi="Times New Roman" w:cs="Times New Roman"/>
                <w:color w:val="000000"/>
                <w:sz w:val="24"/>
                <w:szCs w:val="24"/>
                <w:shd w:val="clear" w:color="auto" w:fill="FFFFFF"/>
                <w:lang w:val="ru-RU"/>
              </w:rPr>
              <w:t>Библиотека ЦОК</w:t>
            </w:r>
          </w:p>
          <w:p w:rsidR="00CB7E4D" w:rsidRPr="00CB7E4D" w:rsidRDefault="00CB7E4D">
            <w:pPr>
              <w:rPr>
                <w:lang w:val="ru-RU"/>
              </w:rPr>
            </w:pPr>
            <w:r w:rsidRPr="00F21F2A">
              <w:rPr>
                <w:rFonts w:ascii="Times New Roman" w:hAnsi="Times New Roman" w:cs="Times New Roman"/>
                <w:color w:val="000000"/>
                <w:sz w:val="24"/>
                <w:szCs w:val="24"/>
                <w:shd w:val="clear" w:color="auto" w:fill="FFFFFF"/>
              </w:rPr>
              <w:t> </w:t>
            </w:r>
            <w:hyperlink r:id="rId12" w:tgtFrame="_blank" w:history="1">
              <w:r w:rsidRPr="00F21F2A">
                <w:rPr>
                  <w:rStyle w:val="ab"/>
                  <w:rFonts w:ascii="Times New Roman" w:hAnsi="Times New Roman" w:cs="Times New Roman"/>
                  <w:sz w:val="24"/>
                  <w:szCs w:val="24"/>
                  <w:shd w:val="clear" w:color="auto" w:fill="FFFFFF"/>
                </w:rPr>
                <w:t>https</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myschool</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edu</w:t>
              </w:r>
              <w:r w:rsidRPr="00CB7E4D">
                <w:rPr>
                  <w:rStyle w:val="ab"/>
                  <w:rFonts w:ascii="Times New Roman" w:hAnsi="Times New Roman" w:cs="Times New Roman"/>
                  <w:sz w:val="24"/>
                  <w:szCs w:val="24"/>
                  <w:shd w:val="clear" w:color="auto" w:fill="FFFFFF"/>
                  <w:lang w:val="ru-RU"/>
                </w:rPr>
                <w:t>.</w:t>
              </w:r>
              <w:r w:rsidRPr="00F21F2A">
                <w:rPr>
                  <w:rStyle w:val="ab"/>
                  <w:rFonts w:ascii="Times New Roman" w:hAnsi="Times New Roman" w:cs="Times New Roman"/>
                  <w:sz w:val="24"/>
                  <w:szCs w:val="24"/>
                  <w:shd w:val="clear" w:color="auto" w:fill="FFFFFF"/>
                </w:rPr>
                <w:t>ru</w:t>
              </w:r>
              <w:r w:rsidRPr="00CB7E4D">
                <w:rPr>
                  <w:rStyle w:val="ab"/>
                  <w:rFonts w:ascii="Times New Roman" w:hAnsi="Times New Roman" w:cs="Times New Roman"/>
                  <w:sz w:val="24"/>
                  <w:szCs w:val="24"/>
                  <w:shd w:val="clear" w:color="auto" w:fill="FFFFFF"/>
                  <w:lang w:val="ru-RU"/>
                </w:rPr>
                <w:t>/</w:t>
              </w:r>
            </w:hyperlink>
          </w:p>
        </w:tc>
      </w:tr>
      <w:tr w:rsidR="00432C34" w:rsidTr="00207F29">
        <w:trPr>
          <w:trHeight w:val="144"/>
          <w:tblCellSpacing w:w="20" w:type="nil"/>
        </w:trPr>
        <w:tc>
          <w:tcPr>
            <w:tcW w:w="0" w:type="auto"/>
            <w:gridSpan w:val="2"/>
            <w:tcMar>
              <w:top w:w="50" w:type="dxa"/>
              <w:left w:w="100" w:type="dxa"/>
            </w:tcMar>
            <w:vAlign w:val="center"/>
          </w:tcPr>
          <w:p w:rsidR="00432C34" w:rsidRPr="00CB7E4D" w:rsidRDefault="00432C34" w:rsidP="00432C34">
            <w:pPr>
              <w:spacing w:after="0"/>
              <w:ind w:left="135"/>
              <w:rPr>
                <w:rFonts w:ascii="Times New Roman" w:hAnsi="Times New Roman" w:cs="Times New Roman"/>
                <w:sz w:val="24"/>
                <w:szCs w:val="24"/>
                <w:lang w:val="ru-RU"/>
              </w:rPr>
            </w:pPr>
            <w:r w:rsidRPr="00CB7E4D">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432C34" w:rsidRPr="00CB7E4D" w:rsidRDefault="00207F29"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165</w:t>
            </w:r>
          </w:p>
        </w:tc>
        <w:tc>
          <w:tcPr>
            <w:tcW w:w="1841" w:type="dxa"/>
            <w:tcMar>
              <w:top w:w="50" w:type="dxa"/>
              <w:left w:w="100" w:type="dxa"/>
            </w:tcMar>
            <w:vAlign w:val="center"/>
          </w:tcPr>
          <w:p w:rsidR="00432C34" w:rsidRPr="00CB7E4D" w:rsidRDefault="00207F29"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7</w:t>
            </w:r>
          </w:p>
        </w:tc>
        <w:tc>
          <w:tcPr>
            <w:tcW w:w="1910" w:type="dxa"/>
            <w:tcMar>
              <w:top w:w="50" w:type="dxa"/>
              <w:left w:w="100" w:type="dxa"/>
            </w:tcMar>
            <w:vAlign w:val="center"/>
          </w:tcPr>
          <w:p w:rsidR="00432C34" w:rsidRPr="00CB7E4D" w:rsidRDefault="00207F29" w:rsidP="00432C34">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 xml:space="preserve">7 </w:t>
            </w:r>
          </w:p>
        </w:tc>
        <w:tc>
          <w:tcPr>
            <w:tcW w:w="2775" w:type="dxa"/>
            <w:tcMar>
              <w:top w:w="50" w:type="dxa"/>
              <w:left w:w="100" w:type="dxa"/>
            </w:tcMar>
            <w:vAlign w:val="center"/>
          </w:tcPr>
          <w:p w:rsidR="00432C34" w:rsidRDefault="00432C34" w:rsidP="00432C34"/>
        </w:tc>
      </w:tr>
    </w:tbl>
    <w:p w:rsidR="00391E23" w:rsidRDefault="00391E23">
      <w:pPr>
        <w:sectPr w:rsidR="00391E23">
          <w:pgSz w:w="16383" w:h="11906" w:orient="landscape"/>
          <w:pgMar w:top="1134" w:right="850" w:bottom="1134" w:left="1701" w:header="720" w:footer="720" w:gutter="0"/>
          <w:cols w:space="720"/>
        </w:sectPr>
      </w:pPr>
    </w:p>
    <w:p w:rsidR="00391E23" w:rsidRDefault="000E4BB9" w:rsidP="00CB7E4D">
      <w:pPr>
        <w:spacing w:after="0"/>
        <w:ind w:left="120"/>
        <w:jc w:val="center"/>
      </w:pPr>
      <w:bookmarkStart w:id="7" w:name="block-5728282"/>
      <w:bookmarkEnd w:id="6"/>
      <w:r>
        <w:rPr>
          <w:rFonts w:ascii="Times New Roman" w:hAnsi="Times New Roman"/>
          <w:b/>
          <w:color w:val="000000"/>
          <w:sz w:val="28"/>
        </w:rPr>
        <w:lastRenderedPageBreak/>
        <w:t>ПОУРОЧНОЕ ПЛАНИРОВАНИЕ</w:t>
      </w:r>
    </w:p>
    <w:p w:rsidR="00391E23" w:rsidRDefault="000E4BB9">
      <w:pPr>
        <w:spacing w:after="0"/>
        <w:ind w:left="120"/>
      </w:pPr>
      <w:r>
        <w:rPr>
          <w:rFonts w:ascii="Times New Roman" w:hAnsi="Times New Roman"/>
          <w:b/>
          <w:color w:val="000000"/>
          <w:sz w:val="28"/>
        </w:rPr>
        <w:t xml:space="preserve">  11 КЛАСС </w:t>
      </w:r>
    </w:p>
    <w:tbl>
      <w:tblPr>
        <w:tblW w:w="140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7"/>
        <w:gridCol w:w="4153"/>
        <w:gridCol w:w="992"/>
        <w:gridCol w:w="1418"/>
        <w:gridCol w:w="1417"/>
        <w:gridCol w:w="1418"/>
        <w:gridCol w:w="3877"/>
      </w:tblGrid>
      <w:tr w:rsidR="00391E23" w:rsidTr="00CB7E4D">
        <w:trPr>
          <w:trHeight w:val="144"/>
          <w:tblCellSpacing w:w="20" w:type="nil"/>
        </w:trPr>
        <w:tc>
          <w:tcPr>
            <w:tcW w:w="767" w:type="dxa"/>
            <w:vMerge w:val="restart"/>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 xml:space="preserve">№ п/п </w:t>
            </w:r>
          </w:p>
          <w:p w:rsidR="00391E23" w:rsidRPr="00CB7E4D" w:rsidRDefault="00391E23">
            <w:pPr>
              <w:spacing w:after="0"/>
              <w:ind w:left="135"/>
              <w:rPr>
                <w:rFonts w:ascii="Times New Roman" w:hAnsi="Times New Roman" w:cs="Times New Roman"/>
                <w:sz w:val="24"/>
                <w:szCs w:val="24"/>
              </w:rPr>
            </w:pPr>
          </w:p>
        </w:tc>
        <w:tc>
          <w:tcPr>
            <w:tcW w:w="4153" w:type="dxa"/>
            <w:vMerge w:val="restart"/>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 xml:space="preserve">Тема урока </w:t>
            </w:r>
          </w:p>
          <w:p w:rsidR="00391E23" w:rsidRPr="00CB7E4D" w:rsidRDefault="00391E23">
            <w:pPr>
              <w:spacing w:after="0"/>
              <w:ind w:left="135"/>
              <w:rPr>
                <w:rFonts w:ascii="Times New Roman" w:hAnsi="Times New Roman" w:cs="Times New Roman"/>
                <w:sz w:val="24"/>
                <w:szCs w:val="24"/>
              </w:rPr>
            </w:pPr>
          </w:p>
        </w:tc>
        <w:tc>
          <w:tcPr>
            <w:tcW w:w="3827" w:type="dxa"/>
            <w:gridSpan w:val="3"/>
            <w:tcMar>
              <w:top w:w="50" w:type="dxa"/>
              <w:left w:w="100" w:type="dxa"/>
            </w:tcMar>
            <w:vAlign w:val="center"/>
          </w:tcPr>
          <w:p w:rsidR="00391E23" w:rsidRPr="00CB7E4D" w:rsidRDefault="000E4BB9">
            <w:pPr>
              <w:spacing w:after="0"/>
              <w:rPr>
                <w:rFonts w:ascii="Times New Roman" w:hAnsi="Times New Roman" w:cs="Times New Roman"/>
                <w:sz w:val="24"/>
                <w:szCs w:val="24"/>
              </w:rPr>
            </w:pPr>
            <w:r w:rsidRPr="00CB7E4D">
              <w:rPr>
                <w:rFonts w:ascii="Times New Roman" w:hAnsi="Times New Roman" w:cs="Times New Roman"/>
                <w:b/>
                <w:color w:val="000000"/>
                <w:sz w:val="24"/>
                <w:szCs w:val="24"/>
              </w:rPr>
              <w:t>Количество часов</w:t>
            </w:r>
          </w:p>
        </w:tc>
        <w:tc>
          <w:tcPr>
            <w:tcW w:w="1418" w:type="dxa"/>
            <w:vMerge w:val="restart"/>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 xml:space="preserve">Дата изучения </w:t>
            </w:r>
          </w:p>
          <w:p w:rsidR="00391E23" w:rsidRPr="00CB7E4D" w:rsidRDefault="00391E23">
            <w:pPr>
              <w:spacing w:after="0"/>
              <w:ind w:left="135"/>
              <w:rPr>
                <w:rFonts w:ascii="Times New Roman" w:hAnsi="Times New Roman" w:cs="Times New Roman"/>
                <w:sz w:val="24"/>
                <w:szCs w:val="24"/>
              </w:rPr>
            </w:pPr>
          </w:p>
        </w:tc>
        <w:tc>
          <w:tcPr>
            <w:tcW w:w="3877" w:type="dxa"/>
            <w:vMerge w:val="restart"/>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 xml:space="preserve">Электронные цифровые образовательные ресурсы </w:t>
            </w:r>
          </w:p>
          <w:p w:rsidR="00391E23" w:rsidRPr="00CB7E4D" w:rsidRDefault="00391E23">
            <w:pPr>
              <w:spacing w:after="0"/>
              <w:ind w:left="135"/>
              <w:rPr>
                <w:rFonts w:ascii="Times New Roman" w:hAnsi="Times New Roman" w:cs="Times New Roman"/>
                <w:sz w:val="24"/>
                <w:szCs w:val="24"/>
              </w:rPr>
            </w:pPr>
          </w:p>
        </w:tc>
      </w:tr>
      <w:tr w:rsidR="00CB7E4D" w:rsidTr="00CB7E4D">
        <w:trPr>
          <w:trHeight w:val="144"/>
          <w:tblCellSpacing w:w="20" w:type="nil"/>
        </w:trPr>
        <w:tc>
          <w:tcPr>
            <w:tcW w:w="767" w:type="dxa"/>
            <w:vMerge/>
            <w:tcBorders>
              <w:top w:val="nil"/>
            </w:tcBorders>
            <w:tcMar>
              <w:top w:w="50" w:type="dxa"/>
              <w:left w:w="100" w:type="dxa"/>
            </w:tcMar>
          </w:tcPr>
          <w:p w:rsidR="00391E23" w:rsidRPr="00CB7E4D" w:rsidRDefault="00391E23">
            <w:pPr>
              <w:rPr>
                <w:rFonts w:ascii="Times New Roman" w:hAnsi="Times New Roman" w:cs="Times New Roman"/>
                <w:sz w:val="24"/>
                <w:szCs w:val="24"/>
              </w:rPr>
            </w:pPr>
          </w:p>
        </w:tc>
        <w:tc>
          <w:tcPr>
            <w:tcW w:w="4153" w:type="dxa"/>
            <w:vMerge/>
            <w:tcBorders>
              <w:top w:val="nil"/>
            </w:tcBorders>
            <w:tcMar>
              <w:top w:w="50" w:type="dxa"/>
              <w:left w:w="100" w:type="dxa"/>
            </w:tcMar>
          </w:tcPr>
          <w:p w:rsidR="00391E23" w:rsidRPr="00CB7E4D" w:rsidRDefault="00391E23">
            <w:pPr>
              <w:rPr>
                <w:rFonts w:ascii="Times New Roman" w:hAnsi="Times New Roman" w:cs="Times New Roman"/>
                <w:sz w:val="24"/>
                <w:szCs w:val="24"/>
              </w:rPr>
            </w:pPr>
          </w:p>
        </w:tc>
        <w:tc>
          <w:tcPr>
            <w:tcW w:w="992" w:type="dxa"/>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 xml:space="preserve">Всего </w:t>
            </w:r>
          </w:p>
          <w:p w:rsidR="00391E23" w:rsidRPr="00CB7E4D" w:rsidRDefault="00391E23">
            <w:pPr>
              <w:spacing w:after="0"/>
              <w:ind w:left="135"/>
              <w:rPr>
                <w:rFonts w:ascii="Times New Roman" w:hAnsi="Times New Roman" w:cs="Times New Roman"/>
                <w:sz w:val="24"/>
                <w:szCs w:val="24"/>
              </w:rPr>
            </w:pPr>
          </w:p>
        </w:tc>
        <w:tc>
          <w:tcPr>
            <w:tcW w:w="1418" w:type="dxa"/>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Контроль</w:t>
            </w:r>
            <w:r w:rsidR="00CB7E4D">
              <w:rPr>
                <w:rFonts w:ascii="Times New Roman" w:hAnsi="Times New Roman" w:cs="Times New Roman"/>
                <w:b/>
                <w:color w:val="000000"/>
                <w:sz w:val="24"/>
                <w:szCs w:val="24"/>
                <w:lang w:val="ru-RU"/>
              </w:rPr>
              <w:t>-</w:t>
            </w:r>
            <w:r w:rsidRPr="00CB7E4D">
              <w:rPr>
                <w:rFonts w:ascii="Times New Roman" w:hAnsi="Times New Roman" w:cs="Times New Roman"/>
                <w:b/>
                <w:color w:val="000000"/>
                <w:sz w:val="24"/>
                <w:szCs w:val="24"/>
              </w:rPr>
              <w:t xml:space="preserve">ные работы </w:t>
            </w:r>
          </w:p>
          <w:p w:rsidR="00391E23" w:rsidRPr="00CB7E4D" w:rsidRDefault="00391E23">
            <w:pPr>
              <w:spacing w:after="0"/>
              <w:ind w:left="135"/>
              <w:rPr>
                <w:rFonts w:ascii="Times New Roman" w:hAnsi="Times New Roman" w:cs="Times New Roman"/>
                <w:sz w:val="24"/>
                <w:szCs w:val="24"/>
              </w:rPr>
            </w:pPr>
          </w:p>
        </w:tc>
        <w:tc>
          <w:tcPr>
            <w:tcW w:w="1417" w:type="dxa"/>
            <w:tcMar>
              <w:top w:w="50" w:type="dxa"/>
              <w:left w:w="100" w:type="dxa"/>
            </w:tcMar>
            <w:vAlign w:val="center"/>
          </w:tcPr>
          <w:p w:rsidR="00391E23" w:rsidRPr="00CB7E4D" w:rsidRDefault="000E4BB9">
            <w:pPr>
              <w:spacing w:after="0"/>
              <w:ind w:left="135"/>
              <w:rPr>
                <w:rFonts w:ascii="Times New Roman" w:hAnsi="Times New Roman" w:cs="Times New Roman"/>
                <w:sz w:val="24"/>
                <w:szCs w:val="24"/>
              </w:rPr>
            </w:pPr>
            <w:r w:rsidRPr="00CB7E4D">
              <w:rPr>
                <w:rFonts w:ascii="Times New Roman" w:hAnsi="Times New Roman" w:cs="Times New Roman"/>
                <w:b/>
                <w:color w:val="000000"/>
                <w:sz w:val="24"/>
                <w:szCs w:val="24"/>
              </w:rPr>
              <w:t>Практи</w:t>
            </w:r>
            <w:r w:rsidR="00CB7E4D">
              <w:rPr>
                <w:rFonts w:ascii="Times New Roman" w:hAnsi="Times New Roman" w:cs="Times New Roman"/>
                <w:b/>
                <w:color w:val="000000"/>
                <w:sz w:val="24"/>
                <w:szCs w:val="24"/>
                <w:lang w:val="ru-RU"/>
              </w:rPr>
              <w:t>-</w:t>
            </w:r>
            <w:r w:rsidRPr="00CB7E4D">
              <w:rPr>
                <w:rFonts w:ascii="Times New Roman" w:hAnsi="Times New Roman" w:cs="Times New Roman"/>
                <w:b/>
                <w:color w:val="000000"/>
                <w:sz w:val="24"/>
                <w:szCs w:val="24"/>
              </w:rPr>
              <w:t xml:space="preserve">ческие работы </w:t>
            </w:r>
          </w:p>
          <w:p w:rsidR="00391E23" w:rsidRPr="00CB7E4D" w:rsidRDefault="00391E23">
            <w:pPr>
              <w:spacing w:after="0"/>
              <w:ind w:left="135"/>
              <w:rPr>
                <w:rFonts w:ascii="Times New Roman" w:hAnsi="Times New Roman" w:cs="Times New Roman"/>
                <w:sz w:val="24"/>
                <w:szCs w:val="24"/>
              </w:rPr>
            </w:pPr>
          </w:p>
        </w:tc>
        <w:tc>
          <w:tcPr>
            <w:tcW w:w="1418" w:type="dxa"/>
            <w:vMerge/>
            <w:tcBorders>
              <w:top w:val="nil"/>
            </w:tcBorders>
            <w:tcMar>
              <w:top w:w="50" w:type="dxa"/>
              <w:left w:w="100" w:type="dxa"/>
            </w:tcMar>
          </w:tcPr>
          <w:p w:rsidR="00391E23" w:rsidRPr="00CB7E4D" w:rsidRDefault="00391E23">
            <w:pPr>
              <w:rPr>
                <w:rFonts w:ascii="Times New Roman" w:hAnsi="Times New Roman" w:cs="Times New Roman"/>
                <w:sz w:val="24"/>
                <w:szCs w:val="24"/>
              </w:rPr>
            </w:pPr>
          </w:p>
        </w:tc>
        <w:tc>
          <w:tcPr>
            <w:tcW w:w="3877" w:type="dxa"/>
            <w:vMerge/>
            <w:tcBorders>
              <w:top w:val="nil"/>
            </w:tcBorders>
            <w:tcMar>
              <w:top w:w="50" w:type="dxa"/>
              <w:left w:w="100" w:type="dxa"/>
            </w:tcMar>
          </w:tcPr>
          <w:p w:rsidR="00391E23" w:rsidRPr="00CB7E4D" w:rsidRDefault="00391E23">
            <w:pPr>
              <w:rPr>
                <w:rFonts w:ascii="Times New Roman" w:hAnsi="Times New Roman" w:cs="Times New Roman"/>
                <w:sz w:val="24"/>
                <w:szCs w:val="24"/>
              </w:rPr>
            </w:pPr>
          </w:p>
        </w:tc>
      </w:tr>
      <w:tr w:rsidR="00207F29" w:rsidRPr="00CB7E4D" w:rsidTr="00CB7E4D">
        <w:trPr>
          <w:trHeight w:val="144"/>
          <w:tblCellSpacing w:w="20" w:type="nil"/>
        </w:trPr>
        <w:tc>
          <w:tcPr>
            <w:tcW w:w="14042" w:type="dxa"/>
            <w:gridSpan w:val="7"/>
            <w:tcMar>
              <w:top w:w="50" w:type="dxa"/>
              <w:left w:w="100" w:type="dxa"/>
            </w:tcMar>
            <w:vAlign w:val="center"/>
          </w:tcPr>
          <w:p w:rsidR="00207F29" w:rsidRPr="00CB7E4D" w:rsidRDefault="00207F29" w:rsidP="00CB7E4D">
            <w:pPr>
              <w:jc w:val="center"/>
              <w:rPr>
                <w:rFonts w:ascii="Times New Roman" w:hAnsi="Times New Roman" w:cs="Times New Roman"/>
                <w:b/>
                <w:sz w:val="24"/>
                <w:szCs w:val="24"/>
                <w:lang w:val="ru-RU"/>
              </w:rPr>
            </w:pPr>
            <w:r w:rsidRPr="00CB7E4D">
              <w:rPr>
                <w:rFonts w:ascii="Times New Roman" w:hAnsi="Times New Roman" w:cs="Times New Roman"/>
                <w:b/>
                <w:sz w:val="24"/>
                <w:szCs w:val="24"/>
              </w:rPr>
              <w:t xml:space="preserve">Строение атома </w:t>
            </w:r>
            <w:r w:rsidRPr="00CB7E4D">
              <w:rPr>
                <w:rFonts w:ascii="Times New Roman" w:hAnsi="Times New Roman" w:cs="Times New Roman"/>
                <w:b/>
                <w:sz w:val="24"/>
                <w:szCs w:val="24"/>
                <w:lang w:val="ru-RU"/>
              </w:rPr>
              <w:t>(20 часов)</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1,2,3</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Повторение курса органической химии</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3</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13" w:history="1">
              <w:r w:rsidR="00CB7E4D" w:rsidRPr="00A35BEF">
                <w:rPr>
                  <w:rStyle w:val="ab"/>
                </w:rPr>
                <w:t>http://school-collection.edu.ru/</w:t>
              </w:r>
            </w:hyperlink>
            <w:r w:rsidR="00CB7E4D">
              <w:t xml:space="preserve"> </w:t>
            </w:r>
          </w:p>
          <w:p w:rsidR="00CB7E4D" w:rsidRDefault="00AF306F" w:rsidP="00437944">
            <w:pPr>
              <w:spacing w:after="0"/>
              <w:ind w:left="135"/>
            </w:pPr>
            <w:hyperlink r:id="rId14"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Входная диагностическая работа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pPr>
            <w:hyperlink r:id="rId15"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5,6,7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Атом – сложная частица.М.В.Ломоносов – основатель атомно-молекулярного учения*</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3</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16" w:history="1">
              <w:r w:rsidR="00CB7E4D" w:rsidRPr="00A35BEF">
                <w:rPr>
                  <w:rStyle w:val="ab"/>
                </w:rPr>
                <w:t>https://www.chem.msu.ru/rus/school/</w:t>
              </w:r>
            </w:hyperlink>
          </w:p>
          <w:p w:rsidR="00CB7E4D" w:rsidRDefault="00AF306F" w:rsidP="00437944">
            <w:pPr>
              <w:spacing w:after="0"/>
              <w:ind w:left="135"/>
            </w:pPr>
            <w:hyperlink r:id="rId17"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8,9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Состояние электронов в атоме</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18" w:history="1">
              <w:r w:rsidR="00CB7E4D" w:rsidRPr="00A35BEF">
                <w:rPr>
                  <w:rStyle w:val="ab"/>
                </w:rPr>
                <w:t>https://www.chem.msu.ru/rus/school/</w:t>
              </w:r>
            </w:hyperlink>
          </w:p>
          <w:p w:rsidR="00CB7E4D" w:rsidRDefault="00AF306F" w:rsidP="00437944">
            <w:pPr>
              <w:spacing w:after="0"/>
              <w:ind w:left="135"/>
            </w:pPr>
            <w:hyperlink r:id="rId19"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10,11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Электронные конфигурации атомов химических элементов</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20" w:history="1">
              <w:r w:rsidR="00CB7E4D" w:rsidRPr="00A35BEF">
                <w:rPr>
                  <w:rStyle w:val="ab"/>
                </w:rPr>
                <w:t>https://www.chem.msu.ru/rus/school/</w:t>
              </w:r>
            </w:hyperlink>
          </w:p>
          <w:p w:rsidR="00CB7E4D" w:rsidRDefault="00AF306F" w:rsidP="00437944">
            <w:pPr>
              <w:spacing w:after="0"/>
              <w:ind w:left="135"/>
            </w:pPr>
            <w:hyperlink r:id="rId21"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12,13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Валентные возможности атомов химических элементов</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22" w:history="1">
              <w:r w:rsidR="00CB7E4D" w:rsidRPr="00A35BEF">
                <w:rPr>
                  <w:rStyle w:val="ab"/>
                </w:rPr>
                <w:t>https://www.chem.msu.ru/rus/school/</w:t>
              </w:r>
            </w:hyperlink>
          </w:p>
          <w:p w:rsidR="00CB7E4D" w:rsidRDefault="00AF306F" w:rsidP="00437944">
            <w:pPr>
              <w:spacing w:after="0"/>
              <w:ind w:left="135"/>
            </w:pPr>
            <w:hyperlink r:id="rId23"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Урок-практикум</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24" w:history="1">
              <w:r w:rsidR="00CB7E4D" w:rsidRPr="00A35BEF">
                <w:rPr>
                  <w:rStyle w:val="ab"/>
                </w:rPr>
                <w:t>https://www.chem.msu.ru/rus/school/</w:t>
              </w:r>
            </w:hyperlink>
          </w:p>
          <w:p w:rsidR="00CB7E4D" w:rsidRDefault="00AF306F" w:rsidP="00437944">
            <w:pPr>
              <w:spacing w:after="0"/>
              <w:ind w:left="135"/>
            </w:pPr>
            <w:hyperlink r:id="rId25" w:history="1">
              <w:r w:rsidR="00CB7E4D" w:rsidRPr="00A35BEF">
                <w:rPr>
                  <w:rStyle w:val="ab"/>
                </w:rPr>
                <w:t>https://chemistry.ru/textbook/content</w:t>
              </w:r>
              <w:r w:rsidR="00CB7E4D" w:rsidRPr="00A35BEF">
                <w:rPr>
                  <w:rStyle w:val="ab"/>
                </w:rPr>
                <w:lastRenderedPageBreak/>
                <w: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15,16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Периодический закон и периодическая система химических элементов и строение атома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26" w:history="1">
              <w:r w:rsidR="00CB7E4D" w:rsidRPr="00A35BEF">
                <w:rPr>
                  <w:rStyle w:val="ab"/>
                </w:rPr>
                <w:t>https://www.chem.msu.ru/rus/school/</w:t>
              </w:r>
            </w:hyperlink>
          </w:p>
          <w:p w:rsidR="00CB7E4D" w:rsidRDefault="00AF306F" w:rsidP="00437944">
            <w:pPr>
              <w:spacing w:after="0"/>
              <w:ind w:left="135"/>
            </w:pPr>
            <w:hyperlink r:id="rId27"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Периодическое изменение свойств химических элементов</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28" w:history="1">
              <w:r w:rsidR="00CB7E4D" w:rsidRPr="00A35BEF">
                <w:rPr>
                  <w:rStyle w:val="ab"/>
                </w:rPr>
                <w:t>https://www.chem.msu.ru/rus/school/</w:t>
              </w:r>
            </w:hyperlink>
          </w:p>
          <w:p w:rsidR="00CB7E4D" w:rsidRDefault="00AF306F" w:rsidP="00437944">
            <w:pPr>
              <w:spacing w:after="0"/>
              <w:ind w:left="135"/>
            </w:pPr>
            <w:hyperlink r:id="rId29"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Значение периодического закона. Д.И.Менделеев- гордость российской науки*</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Default="00AF306F" w:rsidP="00437944">
            <w:pPr>
              <w:spacing w:after="0"/>
              <w:ind w:left="135"/>
            </w:pPr>
            <w:hyperlink r:id="rId30" w:history="1">
              <w:r w:rsidR="00CB7E4D" w:rsidRPr="00A35BEF">
                <w:rPr>
                  <w:rStyle w:val="ab"/>
                </w:rPr>
                <w:t>https://www.chem.msu.ru/rus/school/</w:t>
              </w:r>
            </w:hyperlink>
          </w:p>
          <w:p w:rsidR="00CB7E4D" w:rsidRDefault="00AF306F" w:rsidP="00437944">
            <w:pPr>
              <w:spacing w:after="0"/>
              <w:ind w:left="135"/>
            </w:pPr>
            <w:hyperlink r:id="rId31"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Урок-обобщение по теме «Строение атома»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r>
      <w:tr w:rsidR="00CB7E4D" w:rsidRPr="00207F29"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20</w:t>
            </w:r>
          </w:p>
        </w:tc>
        <w:tc>
          <w:tcPr>
            <w:tcW w:w="4153" w:type="dxa"/>
            <w:tcMar>
              <w:top w:w="50" w:type="dxa"/>
              <w:left w:w="100" w:type="dxa"/>
            </w:tcMar>
            <w:vAlign w:val="center"/>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Контрольная работа №1 по теме «Строение атома»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14042" w:type="dxa"/>
            <w:gridSpan w:val="7"/>
            <w:tcMar>
              <w:top w:w="50" w:type="dxa"/>
              <w:left w:w="100" w:type="dxa"/>
            </w:tcMar>
            <w:vAlign w:val="center"/>
          </w:tcPr>
          <w:p w:rsidR="00CB7E4D" w:rsidRPr="00CB7E4D" w:rsidRDefault="00CB7E4D" w:rsidP="00CB7E4D">
            <w:pPr>
              <w:jc w:val="center"/>
              <w:rPr>
                <w:rFonts w:ascii="Times New Roman" w:hAnsi="Times New Roman" w:cs="Times New Roman"/>
                <w:b/>
                <w:sz w:val="24"/>
                <w:szCs w:val="24"/>
                <w:lang w:val="ru-RU"/>
              </w:rPr>
            </w:pPr>
            <w:r w:rsidRPr="00CB7E4D">
              <w:rPr>
                <w:rFonts w:ascii="Times New Roman" w:hAnsi="Times New Roman" w:cs="Times New Roman"/>
                <w:b/>
                <w:sz w:val="24"/>
                <w:szCs w:val="24"/>
                <w:lang w:val="ru-RU"/>
              </w:rPr>
              <w:t>Строение вещества. Дисперсные системы (30 часов)</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21</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Химическая связь. Ионная связь</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32"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CB7E4D" w:rsidP="00437944">
            <w:pPr>
              <w:rPr>
                <w:lang w:val="ru-RU"/>
              </w:rPr>
            </w:pPr>
            <w:r w:rsidRPr="004A63DE">
              <w:t>https</w:t>
            </w:r>
            <w:r w:rsidRPr="00CB7E4D">
              <w:rPr>
                <w:lang w:val="ru-RU"/>
              </w:rPr>
              <w:t>://</w:t>
            </w:r>
            <w:r w:rsidRPr="004A63DE">
              <w:t>chemistry</w:t>
            </w:r>
            <w:r w:rsidRPr="00CB7E4D">
              <w:rPr>
                <w:lang w:val="ru-RU"/>
              </w:rPr>
              <w:t>.</w:t>
            </w:r>
            <w:r w:rsidRPr="004A63DE">
              <w:t>ru</w:t>
            </w:r>
            <w:r w:rsidRPr="00CB7E4D">
              <w:rPr>
                <w:lang w:val="ru-RU"/>
              </w:rPr>
              <w:t>/</w:t>
            </w:r>
            <w:r w:rsidRPr="004A63DE">
              <w:t>textbook</w:t>
            </w:r>
            <w:r w:rsidRPr="00CB7E4D">
              <w:rPr>
                <w:lang w:val="ru-RU"/>
              </w:rPr>
              <w:t>/</w:t>
            </w:r>
            <w:r w:rsidRPr="004A63DE">
              <w:t>content</w:t>
            </w:r>
            <w:r w:rsidRPr="00CB7E4D">
              <w:rPr>
                <w:lang w:val="ru-RU"/>
              </w:rPr>
              <w:t>.</w:t>
            </w:r>
            <w:r w:rsidRPr="004A63DE">
              <w:t>html</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22,23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Ковалентная химическая связь</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33"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3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Свойства ковалентной связи</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35"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3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25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Водородная связь. Металлическая связь</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37"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38"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Единая природа химической связи.</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39"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40"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Типы кристаллических решеток</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41"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4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28, 29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Урок-практикум по теме «Химическая связь»</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Default="00AF306F" w:rsidP="00437944">
            <w:hyperlink r:id="rId43" w:history="1">
              <w:r w:rsidR="00CB7E4D" w:rsidRPr="0094778A">
                <w:rPr>
                  <w:rStyle w:val="ab"/>
                </w:rPr>
                <w:t>https://www.chem.msu.ru/rus/school/</w:t>
              </w:r>
            </w:hyperlink>
          </w:p>
          <w:p w:rsidR="00CB7E4D" w:rsidRDefault="00AF306F" w:rsidP="00437944">
            <w:hyperlink r:id="rId44" w:history="1">
              <w:r w:rsidR="00CB7E4D" w:rsidRPr="00A35BEF">
                <w:rPr>
                  <w:rStyle w:val="ab"/>
                </w:rPr>
                <w:t>https://chemistry.ru/textbook/content.html</w:t>
              </w:r>
            </w:hyperlink>
            <w:r w:rsidR="00CB7E4D">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30,31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Гибридизация электронных орбиталей и геометрия молекул</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45"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4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32, 33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Теория строения химических соединений</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Default="00AF306F" w:rsidP="00437944">
            <w:hyperlink r:id="rId47" w:history="1">
              <w:r w:rsidR="00CB7E4D" w:rsidRPr="0094778A">
                <w:rPr>
                  <w:rStyle w:val="ab"/>
                </w:rPr>
                <w:t>https://www.chem.msu.ru/rus/school/</w:t>
              </w:r>
            </w:hyperlink>
          </w:p>
          <w:p w:rsidR="00CB7E4D" w:rsidRDefault="00AF306F" w:rsidP="00437944">
            <w:hyperlink r:id="rId48" w:history="1">
              <w:r w:rsidR="00CB7E4D" w:rsidRPr="00A35BEF">
                <w:rPr>
                  <w:rStyle w:val="ab"/>
                </w:rPr>
                <w:t>https://chemistry.ru/textbook/content.html</w:t>
              </w:r>
            </w:hyperlink>
            <w:r w:rsidR="00CB7E4D">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34,35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Полимеры органические и неорганические</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Default="00AF306F" w:rsidP="00437944">
            <w:hyperlink r:id="rId49" w:history="1">
              <w:r w:rsidR="00CB7E4D" w:rsidRPr="0094778A">
                <w:rPr>
                  <w:rStyle w:val="ab"/>
                </w:rPr>
                <w:t>https://www.chem.msu.ru/rus/school/</w:t>
              </w:r>
            </w:hyperlink>
          </w:p>
          <w:p w:rsidR="00CB7E4D" w:rsidRDefault="00AF306F" w:rsidP="00437944">
            <w:hyperlink r:id="rId50" w:history="1">
              <w:r w:rsidR="00CB7E4D" w:rsidRPr="00A35BEF">
                <w:rPr>
                  <w:rStyle w:val="ab"/>
                </w:rPr>
                <w:t>https://chemistry.ru/textbook/content.html</w:t>
              </w:r>
            </w:hyperlink>
            <w:r w:rsidR="00CB7E4D">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36,37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Расчеты по химическим формулам и уравнениям</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51"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5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38,39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lang w:val="ru-RU"/>
              </w:rPr>
              <w:t xml:space="preserve">Дисперсные системы. Лабораторный опыт 1. Знакомство с коллекциями пищевых, медицинских и биологических гелей и золей. </w:t>
            </w:r>
            <w:r w:rsidRPr="00CB7E4D">
              <w:rPr>
                <w:rFonts w:ascii="Times New Roman" w:hAnsi="Times New Roman" w:cs="Times New Roman"/>
                <w:sz w:val="24"/>
                <w:szCs w:val="24"/>
              </w:rPr>
              <w:t>2. Получение коллоидного раствора хлорида железа (III)</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Default="00AF306F" w:rsidP="00437944">
            <w:hyperlink r:id="rId53" w:history="1">
              <w:r w:rsidR="00CB7E4D" w:rsidRPr="0094778A">
                <w:rPr>
                  <w:rStyle w:val="ab"/>
                </w:rPr>
                <w:t>https://www.chem.msu.ru/rus/school/</w:t>
              </w:r>
            </w:hyperlink>
          </w:p>
          <w:p w:rsidR="00CB7E4D" w:rsidRDefault="00AF306F" w:rsidP="00437944">
            <w:hyperlink r:id="rId54" w:history="1">
              <w:r w:rsidR="00CB7E4D" w:rsidRPr="00A35BEF">
                <w:rPr>
                  <w:rStyle w:val="ab"/>
                </w:rPr>
                <w:t>https://chemistry.ru/textbook/content.html</w:t>
              </w:r>
            </w:hyperlink>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lang w:val="ru-RU"/>
              </w:rPr>
              <w:t xml:space="preserve">Чистые вещества и смеси Растворы. </w:t>
            </w:r>
            <w:r w:rsidRPr="00CB7E4D">
              <w:rPr>
                <w:rFonts w:ascii="Times New Roman" w:hAnsi="Times New Roman" w:cs="Times New Roman"/>
                <w:sz w:val="24"/>
                <w:szCs w:val="24"/>
              </w:rPr>
              <w:t>Растворимость веществ</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Default="00AF306F" w:rsidP="00437944">
            <w:hyperlink r:id="rId55" w:history="1">
              <w:r w:rsidR="00CB7E4D" w:rsidRPr="0094778A">
                <w:rPr>
                  <w:rStyle w:val="ab"/>
                </w:rPr>
                <w:t>https://www.chem.msu.ru/rus/school/</w:t>
              </w:r>
            </w:hyperlink>
          </w:p>
          <w:p w:rsidR="00CB7E4D" w:rsidRDefault="00AF306F" w:rsidP="00437944">
            <w:hyperlink r:id="rId56" w:history="1">
              <w:r w:rsidR="00CB7E4D" w:rsidRPr="00A35BEF">
                <w:rPr>
                  <w:rStyle w:val="ab"/>
                </w:rPr>
                <w:t>https://chemistry.ru/textbook/content.html</w:t>
              </w:r>
            </w:hyperlink>
          </w:p>
        </w:tc>
      </w:tr>
      <w:tr w:rsid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rPr>
            </w:pPr>
            <w:r w:rsidRPr="00CB7E4D">
              <w:rPr>
                <w:rFonts w:ascii="Times New Roman" w:hAnsi="Times New Roman" w:cs="Times New Roman"/>
                <w:sz w:val="24"/>
                <w:szCs w:val="24"/>
              </w:rPr>
              <w:t>Способы выражения концентрации растворов</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rPr>
            </w:pPr>
          </w:p>
        </w:tc>
        <w:tc>
          <w:tcPr>
            <w:tcW w:w="3877" w:type="dxa"/>
            <w:tcMar>
              <w:top w:w="50" w:type="dxa"/>
              <w:left w:w="100" w:type="dxa"/>
            </w:tcMar>
          </w:tcPr>
          <w:p w:rsidR="00CB7E4D" w:rsidRPr="00065E65" w:rsidRDefault="00AF306F" w:rsidP="00F23AE3">
            <w:hyperlink r:id="rId57" w:history="1">
              <w:r w:rsidR="00CB7E4D" w:rsidRPr="00065E65">
                <w:rPr>
                  <w:rStyle w:val="ab"/>
                </w:rPr>
                <w:t>https://www.chem.msu.ru/rus/school/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42, 43, 44, 45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вычисление массовой доли растворенного вещества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4</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F23AE3">
            <w:pPr>
              <w:rPr>
                <w:lang w:val="ru-RU"/>
              </w:rPr>
            </w:pPr>
            <w:hyperlink r:id="rId58" w:history="1">
              <w:r w:rsidR="00CB7E4D" w:rsidRPr="00065E65">
                <w:rPr>
                  <w:rStyle w:val="ab"/>
                </w:rPr>
                <w:t>https</w:t>
              </w:r>
              <w:r w:rsidR="00CB7E4D" w:rsidRPr="00CB7E4D">
                <w:rPr>
                  <w:rStyle w:val="ab"/>
                  <w:lang w:val="ru-RU"/>
                </w:rPr>
                <w:t>://</w:t>
              </w:r>
              <w:r w:rsidR="00CB7E4D" w:rsidRPr="00065E65">
                <w:rPr>
                  <w:rStyle w:val="ab"/>
                </w:rPr>
                <w:t>chemistry</w:t>
              </w:r>
              <w:r w:rsidR="00CB7E4D" w:rsidRPr="00CB7E4D">
                <w:rPr>
                  <w:rStyle w:val="ab"/>
                  <w:lang w:val="ru-RU"/>
                </w:rPr>
                <w:t>.</w:t>
              </w:r>
              <w:r w:rsidR="00CB7E4D" w:rsidRPr="00065E65">
                <w:rPr>
                  <w:rStyle w:val="ab"/>
                </w:rPr>
                <w:t>ru</w:t>
              </w:r>
              <w:r w:rsidR="00CB7E4D" w:rsidRPr="00CB7E4D">
                <w:rPr>
                  <w:rStyle w:val="ab"/>
                  <w:lang w:val="ru-RU"/>
                </w:rPr>
                <w:t>/</w:t>
              </w:r>
              <w:r w:rsidR="00CB7E4D" w:rsidRPr="00065E65">
                <w:rPr>
                  <w:rStyle w:val="ab"/>
                </w:rPr>
                <w:t>textbook</w:t>
              </w:r>
              <w:r w:rsidR="00CB7E4D" w:rsidRPr="00CB7E4D">
                <w:rPr>
                  <w:rStyle w:val="ab"/>
                  <w:lang w:val="ru-RU"/>
                </w:rPr>
                <w:t>/</w:t>
              </w:r>
              <w:r w:rsidR="00CB7E4D" w:rsidRPr="00065E65">
                <w:rPr>
                  <w:rStyle w:val="ab"/>
                </w:rPr>
                <w:t>content</w:t>
              </w:r>
              <w:r w:rsidR="00CB7E4D" w:rsidRPr="00CB7E4D">
                <w:rPr>
                  <w:rStyle w:val="ab"/>
                  <w:lang w:val="ru-RU"/>
                </w:rPr>
                <w:t>.</w:t>
              </w:r>
              <w:r w:rsidR="00CB7E4D" w:rsidRPr="00065E65">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46, 47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вычисление молярной концентрации</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F23AE3">
            <w:pPr>
              <w:rPr>
                <w:lang w:val="ru-RU"/>
              </w:rPr>
            </w:pPr>
            <w:hyperlink r:id="rId59" w:history="1">
              <w:r w:rsidR="00CB7E4D" w:rsidRPr="00065E65">
                <w:rPr>
                  <w:rStyle w:val="ab"/>
                </w:rPr>
                <w:t>https</w:t>
              </w:r>
              <w:r w:rsidR="00CB7E4D" w:rsidRPr="00CB7E4D">
                <w:rPr>
                  <w:rStyle w:val="ab"/>
                  <w:lang w:val="ru-RU"/>
                </w:rPr>
                <w:t>://</w:t>
              </w:r>
              <w:r w:rsidR="00CB7E4D" w:rsidRPr="00065E65">
                <w:rPr>
                  <w:rStyle w:val="ab"/>
                </w:rPr>
                <w:t>www</w:t>
              </w:r>
              <w:r w:rsidR="00CB7E4D" w:rsidRPr="00CB7E4D">
                <w:rPr>
                  <w:rStyle w:val="ab"/>
                  <w:lang w:val="ru-RU"/>
                </w:rPr>
                <w:t>.</w:t>
              </w:r>
              <w:r w:rsidR="00CB7E4D" w:rsidRPr="00065E65">
                <w:rPr>
                  <w:rStyle w:val="ab"/>
                </w:rPr>
                <w:t>chem</w:t>
              </w:r>
              <w:r w:rsidR="00CB7E4D" w:rsidRPr="00CB7E4D">
                <w:rPr>
                  <w:rStyle w:val="ab"/>
                  <w:lang w:val="ru-RU"/>
                </w:rPr>
                <w:t>.</w:t>
              </w:r>
              <w:r w:rsidR="00CB7E4D" w:rsidRPr="00065E65">
                <w:rPr>
                  <w:rStyle w:val="ab"/>
                </w:rPr>
                <w:t>msu</w:t>
              </w:r>
              <w:r w:rsidR="00CB7E4D" w:rsidRPr="00CB7E4D">
                <w:rPr>
                  <w:rStyle w:val="ab"/>
                  <w:lang w:val="ru-RU"/>
                </w:rPr>
                <w:t>.</w:t>
              </w:r>
              <w:r w:rsidR="00CB7E4D" w:rsidRPr="00065E65">
                <w:rPr>
                  <w:rStyle w:val="ab"/>
                </w:rPr>
                <w:t>ru</w:t>
              </w:r>
              <w:r w:rsidR="00CB7E4D" w:rsidRPr="00CB7E4D">
                <w:rPr>
                  <w:rStyle w:val="ab"/>
                  <w:lang w:val="ru-RU"/>
                </w:rPr>
                <w:t>/</w:t>
              </w:r>
              <w:r w:rsidR="00CB7E4D" w:rsidRPr="00065E65">
                <w:rPr>
                  <w:rStyle w:val="ab"/>
                </w:rPr>
                <w:t>rus</w:t>
              </w:r>
              <w:r w:rsidR="00CB7E4D" w:rsidRPr="00CB7E4D">
                <w:rPr>
                  <w:rStyle w:val="ab"/>
                  <w:lang w:val="ru-RU"/>
                </w:rPr>
                <w:t>/</w:t>
              </w:r>
              <w:r w:rsidR="00CB7E4D" w:rsidRPr="00065E65">
                <w:rPr>
                  <w:rStyle w:val="ab"/>
                </w:rPr>
                <w:t>school</w:t>
              </w:r>
              <w:r w:rsidR="00CB7E4D" w:rsidRPr="00CB7E4D">
                <w:rPr>
                  <w:rStyle w:val="ab"/>
                  <w:lang w:val="ru-RU"/>
                </w:rPr>
                <w:t>/</w:t>
              </w:r>
            </w:hyperlink>
          </w:p>
        </w:tc>
      </w:tr>
      <w:tr w:rsidR="00CB7E4D" w:rsidRPr="00207F29"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48, 49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Урок-обобщение по теме «Строение вещества»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r>
      <w:tr w:rsidR="00CB7E4D" w:rsidRPr="00207F29" w:rsidTr="00CB7E4D">
        <w:trPr>
          <w:trHeight w:val="144"/>
          <w:tblCellSpacing w:w="20" w:type="nil"/>
        </w:trPr>
        <w:tc>
          <w:tcPr>
            <w:tcW w:w="767" w:type="dxa"/>
            <w:tcMar>
              <w:top w:w="50" w:type="dxa"/>
              <w:left w:w="100" w:type="dxa"/>
            </w:tcMar>
            <w:vAlign w:val="center"/>
          </w:tcPr>
          <w:p w:rsidR="00CB7E4D" w:rsidRPr="00CB7E4D" w:rsidRDefault="00CB7E4D" w:rsidP="00207F2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207F29">
            <w:pPr>
              <w:rPr>
                <w:rFonts w:ascii="Times New Roman" w:hAnsi="Times New Roman" w:cs="Times New Roman"/>
                <w:sz w:val="24"/>
                <w:szCs w:val="24"/>
                <w:lang w:val="ru-RU"/>
              </w:rPr>
            </w:pPr>
            <w:r w:rsidRPr="00CB7E4D">
              <w:rPr>
                <w:rFonts w:ascii="Times New Roman" w:hAnsi="Times New Roman" w:cs="Times New Roman"/>
                <w:sz w:val="24"/>
                <w:szCs w:val="24"/>
                <w:lang w:val="ru-RU"/>
              </w:rPr>
              <w:t>Контрольная работа №2 по теме «Строение вещества»</w:t>
            </w:r>
          </w:p>
        </w:tc>
        <w:tc>
          <w:tcPr>
            <w:tcW w:w="992"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207F2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207F29">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14042" w:type="dxa"/>
            <w:gridSpan w:val="7"/>
            <w:tcMar>
              <w:top w:w="50" w:type="dxa"/>
              <w:left w:w="100" w:type="dxa"/>
            </w:tcMar>
            <w:vAlign w:val="center"/>
          </w:tcPr>
          <w:p w:rsidR="00CB7E4D" w:rsidRPr="00CB7E4D" w:rsidRDefault="00CB7E4D" w:rsidP="00CB7E4D">
            <w:pPr>
              <w:jc w:val="center"/>
              <w:rPr>
                <w:rFonts w:ascii="Times New Roman" w:hAnsi="Times New Roman" w:cs="Times New Roman"/>
                <w:b/>
                <w:sz w:val="24"/>
                <w:szCs w:val="24"/>
                <w:lang w:val="ru-RU"/>
              </w:rPr>
            </w:pPr>
            <w:r w:rsidRPr="00CB7E4D">
              <w:rPr>
                <w:rFonts w:ascii="Times New Roman" w:hAnsi="Times New Roman" w:cs="Times New Roman"/>
                <w:b/>
                <w:sz w:val="24"/>
                <w:szCs w:val="24"/>
              </w:rPr>
              <w:t xml:space="preserve">Химические реакции </w:t>
            </w:r>
            <w:r w:rsidRPr="00CB7E4D">
              <w:rPr>
                <w:rFonts w:ascii="Times New Roman" w:hAnsi="Times New Roman" w:cs="Times New Roman"/>
                <w:b/>
                <w:sz w:val="24"/>
                <w:szCs w:val="24"/>
                <w:lang w:val="ru-RU"/>
              </w:rPr>
              <w:t>(47 часов)</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51, 52</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lang w:val="ru-RU"/>
              </w:rPr>
              <w:t xml:space="preserve">Классификация химических реакций. Лабораторный опыт 3. Разложение пероксида водорода с помощью оксида меди и каталазы. </w:t>
            </w:r>
            <w:r w:rsidRPr="00CB7E4D">
              <w:rPr>
                <w:rFonts w:ascii="Times New Roman" w:hAnsi="Times New Roman" w:cs="Times New Roman"/>
                <w:sz w:val="24"/>
                <w:szCs w:val="24"/>
              </w:rPr>
              <w:t>310 лет со дня рождения М. В. Ломоносова*(19 ноября)</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0"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CB7E4D" w:rsidP="00437944">
            <w:pPr>
              <w:rPr>
                <w:lang w:val="ru-RU"/>
              </w:rPr>
            </w:pPr>
            <w:r w:rsidRPr="004A63DE">
              <w:t>https</w:t>
            </w:r>
            <w:r w:rsidRPr="00CB7E4D">
              <w:rPr>
                <w:lang w:val="ru-RU"/>
              </w:rPr>
              <w:t>://</w:t>
            </w:r>
            <w:r w:rsidRPr="004A63DE">
              <w:t>chemistry</w:t>
            </w:r>
            <w:r w:rsidRPr="00CB7E4D">
              <w:rPr>
                <w:lang w:val="ru-RU"/>
              </w:rPr>
              <w:t>.</w:t>
            </w:r>
            <w:r w:rsidRPr="004A63DE">
              <w:t>ru</w:t>
            </w:r>
            <w:r w:rsidRPr="00CB7E4D">
              <w:rPr>
                <w:lang w:val="ru-RU"/>
              </w:rPr>
              <w:t>/</w:t>
            </w:r>
            <w:r w:rsidRPr="004A63DE">
              <w:t>textbook</w:t>
            </w:r>
            <w:r w:rsidRPr="00CB7E4D">
              <w:rPr>
                <w:lang w:val="ru-RU"/>
              </w:rPr>
              <w:t>/</w:t>
            </w:r>
            <w:r w:rsidRPr="004A63DE">
              <w:t>content</w:t>
            </w:r>
            <w:r w:rsidRPr="00CB7E4D">
              <w:rPr>
                <w:lang w:val="ru-RU"/>
              </w:rPr>
              <w:t>.</w:t>
            </w:r>
            <w:r w:rsidRPr="004A63DE">
              <w:t>html</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Семинар по теме «Классификация химических реакций»</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1"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6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54-58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Окислительно-восстановительные реакции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5</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3"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6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59-63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Электролиз</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5</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5"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6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64,65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lang w:val="ru-RU"/>
              </w:rPr>
              <w:t xml:space="preserve">Тепловой эффект химической реакции. Причины протекания </w:t>
            </w:r>
            <w:r w:rsidRPr="00CB7E4D">
              <w:rPr>
                <w:rFonts w:ascii="Times New Roman" w:hAnsi="Times New Roman" w:cs="Times New Roman"/>
                <w:sz w:val="24"/>
                <w:szCs w:val="24"/>
                <w:lang w:val="ru-RU"/>
              </w:rPr>
              <w:lastRenderedPageBreak/>
              <w:t xml:space="preserve">химических реакций. </w:t>
            </w:r>
            <w:r w:rsidRPr="00CB7E4D">
              <w:rPr>
                <w:rFonts w:ascii="Times New Roman" w:hAnsi="Times New Roman" w:cs="Times New Roman"/>
                <w:sz w:val="24"/>
                <w:szCs w:val="24"/>
              </w:rPr>
              <w:t>3 декабря - Международный день борьбы с пестицидами*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7"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68"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w:t>
              </w:r>
              <w:r w:rsidR="00CB7E4D" w:rsidRPr="00A35BEF">
                <w:rPr>
                  <w:rStyle w:val="ab"/>
                </w:rPr>
                <w:lastRenderedPageBreak/>
                <w:t>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66, 67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Термохимические уравнения. Расчеты по термохимическим уравнениям</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69"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70"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68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Промежуточная диагностическая работа</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71"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7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69, 70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Скорость химических реакций. Лабораторный опыт 4. Знакомство с коллекцией СМС, содержащих энзимы</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73"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7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71, 72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скорость химических реакций</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75"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7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73,74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Обратимость химических реакций. Химическое равновесие.</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77"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78"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75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нахождение константы равновесия</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79"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80"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w:t>
              </w:r>
              <w:r w:rsidR="00CB7E4D" w:rsidRPr="00A35BEF">
                <w:rPr>
                  <w:rStyle w:val="ab"/>
                </w:rPr>
                <w:lastRenderedPageBreak/>
                <w:t>tml</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76, 77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lang w:val="ru-RU"/>
              </w:rPr>
              <w:t xml:space="preserve">Урок-практикум по теме «Скорость химической реакции. </w:t>
            </w:r>
            <w:r w:rsidRPr="00CB7E4D">
              <w:rPr>
                <w:rFonts w:ascii="Times New Roman" w:hAnsi="Times New Roman" w:cs="Times New Roman"/>
                <w:sz w:val="24"/>
                <w:szCs w:val="24"/>
              </w:rPr>
              <w:t>Химическое равновесие»</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81"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8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78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lang w:val="ru-RU"/>
              </w:rPr>
              <w:t xml:space="preserve">Практическая работа №1 Скорость химических реакций. </w:t>
            </w:r>
            <w:r w:rsidRPr="00CB7E4D">
              <w:rPr>
                <w:rFonts w:ascii="Times New Roman" w:hAnsi="Times New Roman" w:cs="Times New Roman"/>
                <w:sz w:val="24"/>
                <w:szCs w:val="24"/>
              </w:rPr>
              <w:t>Химическое равновесие</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437944">
            <w:pPr>
              <w:rPr>
                <w:lang w:val="ru-RU"/>
              </w:rPr>
            </w:pPr>
            <w:hyperlink r:id="rId83" w:history="1">
              <w:r w:rsidR="00CB7E4D" w:rsidRPr="0094778A">
                <w:rPr>
                  <w:rStyle w:val="ab"/>
                </w:rPr>
                <w:t>https</w:t>
              </w:r>
              <w:r w:rsidR="00CB7E4D" w:rsidRPr="00CB7E4D">
                <w:rPr>
                  <w:rStyle w:val="ab"/>
                  <w:lang w:val="ru-RU"/>
                </w:rPr>
                <w:t>://</w:t>
              </w:r>
              <w:r w:rsidR="00CB7E4D" w:rsidRPr="0094778A">
                <w:rPr>
                  <w:rStyle w:val="ab"/>
                </w:rPr>
                <w:t>www</w:t>
              </w:r>
              <w:r w:rsidR="00CB7E4D" w:rsidRPr="00CB7E4D">
                <w:rPr>
                  <w:rStyle w:val="ab"/>
                  <w:lang w:val="ru-RU"/>
                </w:rPr>
                <w:t>.</w:t>
              </w:r>
              <w:r w:rsidR="00CB7E4D" w:rsidRPr="0094778A">
                <w:rPr>
                  <w:rStyle w:val="ab"/>
                </w:rPr>
                <w:t>chem</w:t>
              </w:r>
              <w:r w:rsidR="00CB7E4D" w:rsidRPr="00CB7E4D">
                <w:rPr>
                  <w:rStyle w:val="ab"/>
                  <w:lang w:val="ru-RU"/>
                </w:rPr>
                <w:t>.</w:t>
              </w:r>
              <w:r w:rsidR="00CB7E4D" w:rsidRPr="0094778A">
                <w:rPr>
                  <w:rStyle w:val="ab"/>
                </w:rPr>
                <w:t>msu</w:t>
              </w:r>
              <w:r w:rsidR="00CB7E4D" w:rsidRPr="00CB7E4D">
                <w:rPr>
                  <w:rStyle w:val="ab"/>
                  <w:lang w:val="ru-RU"/>
                </w:rPr>
                <w:t>.</w:t>
              </w:r>
              <w:r w:rsidR="00CB7E4D" w:rsidRPr="0094778A">
                <w:rPr>
                  <w:rStyle w:val="ab"/>
                </w:rPr>
                <w:t>ru</w:t>
              </w:r>
              <w:r w:rsidR="00CB7E4D" w:rsidRPr="00CB7E4D">
                <w:rPr>
                  <w:rStyle w:val="ab"/>
                  <w:lang w:val="ru-RU"/>
                </w:rPr>
                <w:t>/</w:t>
              </w:r>
              <w:r w:rsidR="00CB7E4D" w:rsidRPr="0094778A">
                <w:rPr>
                  <w:rStyle w:val="ab"/>
                </w:rPr>
                <w:t>rus</w:t>
              </w:r>
              <w:r w:rsidR="00CB7E4D" w:rsidRPr="00CB7E4D">
                <w:rPr>
                  <w:rStyle w:val="ab"/>
                  <w:lang w:val="ru-RU"/>
                </w:rPr>
                <w:t>/</w:t>
              </w:r>
              <w:r w:rsidR="00CB7E4D" w:rsidRPr="0094778A">
                <w:rPr>
                  <w:rStyle w:val="ab"/>
                </w:rPr>
                <w:t>school</w:t>
              </w:r>
              <w:r w:rsidR="00CB7E4D" w:rsidRPr="00CB7E4D">
                <w:rPr>
                  <w:rStyle w:val="ab"/>
                  <w:lang w:val="ru-RU"/>
                </w:rPr>
                <w:t>/</w:t>
              </w:r>
            </w:hyperlink>
          </w:p>
          <w:p w:rsidR="00CB7E4D" w:rsidRPr="00CB7E4D" w:rsidRDefault="00AF306F" w:rsidP="00437944">
            <w:pPr>
              <w:rPr>
                <w:lang w:val="ru-RU"/>
              </w:rPr>
            </w:pPr>
            <w:hyperlink r:id="rId8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79, 80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Электролитическая диссоциация. Сванте Аррениус – основатель теории электролитической диссоциации*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85" w:history="1">
              <w:r w:rsidR="00CB7E4D" w:rsidRPr="000B618D">
                <w:rPr>
                  <w:rStyle w:val="ab"/>
                </w:rPr>
                <w:t>https</w:t>
              </w:r>
              <w:r w:rsidR="00CB7E4D" w:rsidRPr="000B618D">
                <w:rPr>
                  <w:rStyle w:val="ab"/>
                  <w:lang w:val="ru-RU"/>
                </w:rPr>
                <w:t>://</w:t>
              </w:r>
              <w:r w:rsidR="00CB7E4D" w:rsidRPr="000B618D">
                <w:rPr>
                  <w:rStyle w:val="ab"/>
                </w:rPr>
                <w:t>www</w:t>
              </w:r>
              <w:r w:rsidR="00CB7E4D" w:rsidRPr="000B618D">
                <w:rPr>
                  <w:rStyle w:val="ab"/>
                  <w:lang w:val="ru-RU"/>
                </w:rPr>
                <w:t>.</w:t>
              </w:r>
              <w:r w:rsidR="00CB7E4D" w:rsidRPr="000B618D">
                <w:rPr>
                  <w:rStyle w:val="ab"/>
                </w:rPr>
                <w:t>chem</w:t>
              </w:r>
              <w:r w:rsidR="00CB7E4D" w:rsidRPr="000B618D">
                <w:rPr>
                  <w:rStyle w:val="ab"/>
                  <w:lang w:val="ru-RU"/>
                </w:rPr>
                <w:t>.</w:t>
              </w:r>
              <w:r w:rsidR="00CB7E4D" w:rsidRPr="000B618D">
                <w:rPr>
                  <w:rStyle w:val="ab"/>
                </w:rPr>
                <w:t>msu</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rus</w:t>
              </w:r>
              <w:r w:rsidR="00CB7E4D" w:rsidRPr="000B618D">
                <w:rPr>
                  <w:rStyle w:val="ab"/>
                  <w:lang w:val="ru-RU"/>
                </w:rPr>
                <w:t>/</w:t>
              </w:r>
              <w:r w:rsidR="00CB7E4D" w:rsidRPr="000B618D">
                <w:rPr>
                  <w:rStyle w:val="ab"/>
                </w:rPr>
                <w:t>school</w:t>
              </w:r>
              <w:r w:rsidR="00CB7E4D" w:rsidRPr="000B618D">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81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Диссоциация слабых электролитов. Константа диссоциации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86" w:history="1">
              <w:r w:rsidR="00CB7E4D" w:rsidRPr="000B618D">
                <w:rPr>
                  <w:rStyle w:val="ab"/>
                </w:rPr>
                <w:t>https</w:t>
              </w:r>
              <w:r w:rsidR="00CB7E4D" w:rsidRPr="000B618D">
                <w:rPr>
                  <w:rStyle w:val="ab"/>
                  <w:lang w:val="ru-RU"/>
                </w:rPr>
                <w:t>://</w:t>
              </w:r>
              <w:r w:rsidR="00CB7E4D" w:rsidRPr="000B618D">
                <w:rPr>
                  <w:rStyle w:val="ab"/>
                </w:rPr>
                <w:t>chemistry</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textbook</w:t>
              </w:r>
              <w:r w:rsidR="00CB7E4D" w:rsidRPr="000B618D">
                <w:rPr>
                  <w:rStyle w:val="ab"/>
                  <w:lang w:val="ru-RU"/>
                </w:rPr>
                <w:t>/</w:t>
              </w:r>
              <w:r w:rsidR="00CB7E4D" w:rsidRPr="000B618D">
                <w:rPr>
                  <w:rStyle w:val="ab"/>
                </w:rPr>
                <w:t>content</w:t>
              </w:r>
              <w:r w:rsidR="00CB7E4D" w:rsidRPr="000B618D">
                <w:rPr>
                  <w:rStyle w:val="ab"/>
                  <w:lang w:val="ru-RU"/>
                </w:rPr>
                <w:t>.</w:t>
              </w:r>
              <w:r w:rsidR="00CB7E4D" w:rsidRPr="000B618D">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82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Водородный показатель</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87" w:history="1">
              <w:r w:rsidR="00CB7E4D" w:rsidRPr="000B618D">
                <w:rPr>
                  <w:rStyle w:val="ab"/>
                </w:rPr>
                <w:t>https</w:t>
              </w:r>
              <w:r w:rsidR="00CB7E4D" w:rsidRPr="000B618D">
                <w:rPr>
                  <w:rStyle w:val="ab"/>
                  <w:lang w:val="ru-RU"/>
                </w:rPr>
                <w:t>://</w:t>
              </w:r>
              <w:r w:rsidR="00CB7E4D" w:rsidRPr="000B618D">
                <w:rPr>
                  <w:rStyle w:val="ab"/>
                </w:rPr>
                <w:t>www</w:t>
              </w:r>
              <w:r w:rsidR="00CB7E4D" w:rsidRPr="000B618D">
                <w:rPr>
                  <w:rStyle w:val="ab"/>
                  <w:lang w:val="ru-RU"/>
                </w:rPr>
                <w:t>.</w:t>
              </w:r>
              <w:r w:rsidR="00CB7E4D" w:rsidRPr="000B618D">
                <w:rPr>
                  <w:rStyle w:val="ab"/>
                </w:rPr>
                <w:t>chem</w:t>
              </w:r>
              <w:r w:rsidR="00CB7E4D" w:rsidRPr="000B618D">
                <w:rPr>
                  <w:rStyle w:val="ab"/>
                  <w:lang w:val="ru-RU"/>
                </w:rPr>
                <w:t>.</w:t>
              </w:r>
              <w:r w:rsidR="00CB7E4D" w:rsidRPr="000B618D">
                <w:rPr>
                  <w:rStyle w:val="ab"/>
                </w:rPr>
                <w:t>msu</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rus</w:t>
              </w:r>
              <w:r w:rsidR="00CB7E4D" w:rsidRPr="000B618D">
                <w:rPr>
                  <w:rStyle w:val="ab"/>
                  <w:lang w:val="ru-RU"/>
                </w:rPr>
                <w:t>/</w:t>
              </w:r>
              <w:r w:rsidR="00CB7E4D" w:rsidRPr="000B618D">
                <w:rPr>
                  <w:rStyle w:val="ab"/>
                </w:rPr>
                <w:t>school</w:t>
              </w:r>
              <w:r w:rsidR="00CB7E4D" w:rsidRPr="000B618D">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83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определение рН раствора заданной молярной концентрации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88" w:history="1">
              <w:r w:rsidR="00CB7E4D" w:rsidRPr="000B618D">
                <w:rPr>
                  <w:rStyle w:val="ab"/>
                </w:rPr>
                <w:t>https</w:t>
              </w:r>
              <w:r w:rsidR="00CB7E4D" w:rsidRPr="000B618D">
                <w:rPr>
                  <w:rStyle w:val="ab"/>
                  <w:lang w:val="ru-RU"/>
                </w:rPr>
                <w:t>://</w:t>
              </w:r>
              <w:r w:rsidR="00CB7E4D" w:rsidRPr="000B618D">
                <w:rPr>
                  <w:rStyle w:val="ab"/>
                </w:rPr>
                <w:t>chemistry</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textbook</w:t>
              </w:r>
              <w:r w:rsidR="00CB7E4D" w:rsidRPr="000B618D">
                <w:rPr>
                  <w:rStyle w:val="ab"/>
                  <w:lang w:val="ru-RU"/>
                </w:rPr>
                <w:t>/</w:t>
              </w:r>
              <w:r w:rsidR="00CB7E4D" w:rsidRPr="000B618D">
                <w:rPr>
                  <w:rStyle w:val="ab"/>
                </w:rPr>
                <w:t>content</w:t>
              </w:r>
              <w:r w:rsidR="00CB7E4D" w:rsidRPr="000B618D">
                <w:rPr>
                  <w:rStyle w:val="ab"/>
                  <w:lang w:val="ru-RU"/>
                </w:rPr>
                <w:t>.</w:t>
              </w:r>
              <w:r w:rsidR="00CB7E4D" w:rsidRPr="000B618D">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84, 85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Реакции в растворах электролитов. Лабораторный опыт 5. Реакции, идущие с образованием осадка, газа или воды для органических и неорганических электролитов</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89" w:history="1">
              <w:r w:rsidR="00CB7E4D" w:rsidRPr="000B618D">
                <w:rPr>
                  <w:rStyle w:val="ab"/>
                </w:rPr>
                <w:t>https</w:t>
              </w:r>
              <w:r w:rsidR="00CB7E4D" w:rsidRPr="000B618D">
                <w:rPr>
                  <w:rStyle w:val="ab"/>
                  <w:lang w:val="ru-RU"/>
                </w:rPr>
                <w:t>://</w:t>
              </w:r>
              <w:r w:rsidR="00CB7E4D" w:rsidRPr="000B618D">
                <w:rPr>
                  <w:rStyle w:val="ab"/>
                </w:rPr>
                <w:t>www</w:t>
              </w:r>
              <w:r w:rsidR="00CB7E4D" w:rsidRPr="000B618D">
                <w:rPr>
                  <w:rStyle w:val="ab"/>
                  <w:lang w:val="ru-RU"/>
                </w:rPr>
                <w:t>.</w:t>
              </w:r>
              <w:r w:rsidR="00CB7E4D" w:rsidRPr="000B618D">
                <w:rPr>
                  <w:rStyle w:val="ab"/>
                </w:rPr>
                <w:t>chem</w:t>
              </w:r>
              <w:r w:rsidR="00CB7E4D" w:rsidRPr="000B618D">
                <w:rPr>
                  <w:rStyle w:val="ab"/>
                  <w:lang w:val="ru-RU"/>
                </w:rPr>
                <w:t>.</w:t>
              </w:r>
              <w:r w:rsidR="00CB7E4D" w:rsidRPr="000B618D">
                <w:rPr>
                  <w:rStyle w:val="ab"/>
                </w:rPr>
                <w:t>msu</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rus</w:t>
              </w:r>
              <w:r w:rsidR="00CB7E4D" w:rsidRPr="000B618D">
                <w:rPr>
                  <w:rStyle w:val="ab"/>
                  <w:lang w:val="ru-RU"/>
                </w:rPr>
                <w:t>/</w:t>
              </w:r>
              <w:r w:rsidR="00CB7E4D" w:rsidRPr="000B618D">
                <w:rPr>
                  <w:rStyle w:val="ab"/>
                </w:rPr>
                <w:t>school</w:t>
              </w:r>
              <w:r w:rsidR="00CB7E4D" w:rsidRPr="000B618D">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 xml:space="preserve">86, </w:t>
            </w:r>
            <w:r w:rsidRPr="00CB7E4D">
              <w:rPr>
                <w:rFonts w:ascii="Times New Roman" w:hAnsi="Times New Roman" w:cs="Times New Roman"/>
                <w:sz w:val="24"/>
                <w:szCs w:val="24"/>
                <w:lang w:val="ru-RU"/>
              </w:rPr>
              <w:lastRenderedPageBreak/>
              <w:t>87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 xml:space="preserve">Семинар по теме «Условия </w:t>
            </w:r>
            <w:r w:rsidRPr="00CB7E4D">
              <w:rPr>
                <w:rFonts w:ascii="Times New Roman" w:hAnsi="Times New Roman" w:cs="Times New Roman"/>
                <w:sz w:val="24"/>
                <w:szCs w:val="24"/>
                <w:lang w:val="ru-RU"/>
              </w:rPr>
              <w:lastRenderedPageBreak/>
              <w:t>протекания реакций электролитов»</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90" w:history="1">
              <w:r w:rsidR="00CB7E4D" w:rsidRPr="000B618D">
                <w:rPr>
                  <w:rStyle w:val="ab"/>
                </w:rPr>
                <w:t>https</w:t>
              </w:r>
              <w:r w:rsidR="00CB7E4D" w:rsidRPr="000B618D">
                <w:rPr>
                  <w:rStyle w:val="ab"/>
                  <w:lang w:val="ru-RU"/>
                </w:rPr>
                <w:t>://</w:t>
              </w:r>
              <w:r w:rsidR="00CB7E4D" w:rsidRPr="000B618D">
                <w:rPr>
                  <w:rStyle w:val="ab"/>
                </w:rPr>
                <w:t>chemistry</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textbook</w:t>
              </w:r>
              <w:r w:rsidR="00CB7E4D" w:rsidRPr="000B618D">
                <w:rPr>
                  <w:rStyle w:val="ab"/>
                  <w:lang w:val="ru-RU"/>
                </w:rPr>
                <w:t>/</w:t>
              </w:r>
              <w:r w:rsidR="00CB7E4D" w:rsidRPr="000B618D">
                <w:rPr>
                  <w:rStyle w:val="ab"/>
                </w:rPr>
                <w:t>content</w:t>
              </w:r>
              <w:r w:rsidR="00CB7E4D" w:rsidRPr="000B618D">
                <w:rPr>
                  <w:rStyle w:val="ab"/>
                  <w:lang w:val="ru-RU"/>
                </w:rPr>
                <w:t>.</w:t>
              </w:r>
              <w:r w:rsidR="00CB7E4D" w:rsidRPr="000B618D">
                <w:rPr>
                  <w:rStyle w:val="ab"/>
                </w:rPr>
                <w:t>h</w:t>
              </w:r>
              <w:r w:rsidR="00CB7E4D" w:rsidRPr="000B618D">
                <w:rPr>
                  <w:rStyle w:val="ab"/>
                </w:rPr>
                <w:lastRenderedPageBreak/>
                <w:t>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88, 89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Гидролиз органических веществ</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91" w:history="1">
              <w:r w:rsidR="00CB7E4D" w:rsidRPr="000B618D">
                <w:rPr>
                  <w:rStyle w:val="ab"/>
                </w:rPr>
                <w:t>https</w:t>
              </w:r>
              <w:r w:rsidR="00CB7E4D" w:rsidRPr="000B618D">
                <w:rPr>
                  <w:rStyle w:val="ab"/>
                  <w:lang w:val="ru-RU"/>
                </w:rPr>
                <w:t>://</w:t>
              </w:r>
              <w:r w:rsidR="00CB7E4D" w:rsidRPr="000B618D">
                <w:rPr>
                  <w:rStyle w:val="ab"/>
                </w:rPr>
                <w:t>www</w:t>
              </w:r>
              <w:r w:rsidR="00CB7E4D" w:rsidRPr="000B618D">
                <w:rPr>
                  <w:rStyle w:val="ab"/>
                  <w:lang w:val="ru-RU"/>
                </w:rPr>
                <w:t>.</w:t>
              </w:r>
              <w:r w:rsidR="00CB7E4D" w:rsidRPr="000B618D">
                <w:rPr>
                  <w:rStyle w:val="ab"/>
                </w:rPr>
                <w:t>chem</w:t>
              </w:r>
              <w:r w:rsidR="00CB7E4D" w:rsidRPr="000B618D">
                <w:rPr>
                  <w:rStyle w:val="ab"/>
                  <w:lang w:val="ru-RU"/>
                </w:rPr>
                <w:t>.</w:t>
              </w:r>
              <w:r w:rsidR="00CB7E4D" w:rsidRPr="000B618D">
                <w:rPr>
                  <w:rStyle w:val="ab"/>
                </w:rPr>
                <w:t>msu</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rus</w:t>
              </w:r>
              <w:r w:rsidR="00CB7E4D" w:rsidRPr="000B618D">
                <w:rPr>
                  <w:rStyle w:val="ab"/>
                  <w:lang w:val="ru-RU"/>
                </w:rPr>
                <w:t>/</w:t>
              </w:r>
              <w:r w:rsidR="00CB7E4D" w:rsidRPr="000B618D">
                <w:rPr>
                  <w:rStyle w:val="ab"/>
                </w:rPr>
                <w:t>school</w:t>
              </w:r>
              <w:r w:rsidR="00CB7E4D" w:rsidRPr="000B618D">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90, 91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Гидролиз неорганических веществ. Лабораторный опыт 6. Различные случаи гидролиза солей. Исследование среды растворов с помощью индикаторной бумаги.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92" w:history="1">
              <w:r w:rsidR="00CB7E4D" w:rsidRPr="000B618D">
                <w:rPr>
                  <w:rStyle w:val="ab"/>
                </w:rPr>
                <w:t>https</w:t>
              </w:r>
              <w:r w:rsidR="00CB7E4D" w:rsidRPr="000B618D">
                <w:rPr>
                  <w:rStyle w:val="ab"/>
                  <w:lang w:val="ru-RU"/>
                </w:rPr>
                <w:t>://</w:t>
              </w:r>
              <w:r w:rsidR="00CB7E4D" w:rsidRPr="000B618D">
                <w:rPr>
                  <w:rStyle w:val="ab"/>
                </w:rPr>
                <w:t>chemistry</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textbook</w:t>
              </w:r>
              <w:r w:rsidR="00CB7E4D" w:rsidRPr="000B618D">
                <w:rPr>
                  <w:rStyle w:val="ab"/>
                  <w:lang w:val="ru-RU"/>
                </w:rPr>
                <w:t>/</w:t>
              </w:r>
              <w:r w:rsidR="00CB7E4D" w:rsidRPr="000B618D">
                <w:rPr>
                  <w:rStyle w:val="ab"/>
                </w:rPr>
                <w:t>content</w:t>
              </w:r>
              <w:r w:rsidR="00CB7E4D" w:rsidRPr="000B618D">
                <w:rPr>
                  <w:rStyle w:val="ab"/>
                  <w:lang w:val="ru-RU"/>
                </w:rPr>
                <w:t>.</w:t>
              </w:r>
              <w:r w:rsidR="00CB7E4D" w:rsidRPr="000B618D">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92, 93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rPr>
            </w:pPr>
            <w:r w:rsidRPr="00CB7E4D">
              <w:rPr>
                <w:rFonts w:ascii="Times New Roman" w:hAnsi="Times New Roman" w:cs="Times New Roman"/>
                <w:sz w:val="24"/>
                <w:szCs w:val="24"/>
              </w:rPr>
              <w:t>Гидролиз бинарных соединений</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2</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93" w:history="1">
              <w:r w:rsidR="00CB7E4D" w:rsidRPr="000B618D">
                <w:rPr>
                  <w:rStyle w:val="ab"/>
                </w:rPr>
                <w:t>https</w:t>
              </w:r>
              <w:r w:rsidR="00CB7E4D" w:rsidRPr="000B618D">
                <w:rPr>
                  <w:rStyle w:val="ab"/>
                  <w:lang w:val="ru-RU"/>
                </w:rPr>
                <w:t>://</w:t>
              </w:r>
              <w:r w:rsidR="00CB7E4D" w:rsidRPr="000B618D">
                <w:rPr>
                  <w:rStyle w:val="ab"/>
                </w:rPr>
                <w:t>www</w:t>
              </w:r>
              <w:r w:rsidR="00CB7E4D" w:rsidRPr="000B618D">
                <w:rPr>
                  <w:rStyle w:val="ab"/>
                  <w:lang w:val="ru-RU"/>
                </w:rPr>
                <w:t>.</w:t>
              </w:r>
              <w:r w:rsidR="00CB7E4D" w:rsidRPr="000B618D">
                <w:rPr>
                  <w:rStyle w:val="ab"/>
                </w:rPr>
                <w:t>chem</w:t>
              </w:r>
              <w:r w:rsidR="00CB7E4D" w:rsidRPr="000B618D">
                <w:rPr>
                  <w:rStyle w:val="ab"/>
                  <w:lang w:val="ru-RU"/>
                </w:rPr>
                <w:t>.</w:t>
              </w:r>
              <w:r w:rsidR="00CB7E4D" w:rsidRPr="000B618D">
                <w:rPr>
                  <w:rStyle w:val="ab"/>
                </w:rPr>
                <w:t>msu</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rus</w:t>
              </w:r>
              <w:r w:rsidR="00CB7E4D" w:rsidRPr="000B618D">
                <w:rPr>
                  <w:rStyle w:val="ab"/>
                  <w:lang w:val="ru-RU"/>
                </w:rPr>
                <w:t>/</w:t>
              </w:r>
              <w:r w:rsidR="00CB7E4D" w:rsidRPr="000B618D">
                <w:rPr>
                  <w:rStyle w:val="ab"/>
                </w:rPr>
                <w:t>school</w:t>
              </w:r>
              <w:r w:rsidR="00CB7E4D" w:rsidRPr="000B618D">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Урок-практикум по теме «Гидролиз»</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C721FE">
            <w:pPr>
              <w:rPr>
                <w:lang w:val="ru-RU"/>
              </w:rPr>
            </w:pPr>
            <w:hyperlink r:id="rId94" w:history="1">
              <w:r w:rsidR="00CB7E4D" w:rsidRPr="000B618D">
                <w:rPr>
                  <w:rStyle w:val="ab"/>
                </w:rPr>
                <w:t>https</w:t>
              </w:r>
              <w:r w:rsidR="00CB7E4D" w:rsidRPr="000B618D">
                <w:rPr>
                  <w:rStyle w:val="ab"/>
                  <w:lang w:val="ru-RU"/>
                </w:rPr>
                <w:t>://</w:t>
              </w:r>
              <w:r w:rsidR="00CB7E4D" w:rsidRPr="000B618D">
                <w:rPr>
                  <w:rStyle w:val="ab"/>
                </w:rPr>
                <w:t>chemistry</w:t>
              </w:r>
              <w:r w:rsidR="00CB7E4D" w:rsidRPr="000B618D">
                <w:rPr>
                  <w:rStyle w:val="ab"/>
                  <w:lang w:val="ru-RU"/>
                </w:rPr>
                <w:t>.</w:t>
              </w:r>
              <w:r w:rsidR="00CB7E4D" w:rsidRPr="000B618D">
                <w:rPr>
                  <w:rStyle w:val="ab"/>
                </w:rPr>
                <w:t>ru</w:t>
              </w:r>
              <w:r w:rsidR="00CB7E4D" w:rsidRPr="000B618D">
                <w:rPr>
                  <w:rStyle w:val="ab"/>
                  <w:lang w:val="ru-RU"/>
                </w:rPr>
                <w:t>/</w:t>
              </w:r>
              <w:r w:rsidR="00CB7E4D" w:rsidRPr="000B618D">
                <w:rPr>
                  <w:rStyle w:val="ab"/>
                </w:rPr>
                <w:t>textbook</w:t>
              </w:r>
              <w:r w:rsidR="00CB7E4D" w:rsidRPr="000B618D">
                <w:rPr>
                  <w:rStyle w:val="ab"/>
                  <w:lang w:val="ru-RU"/>
                </w:rPr>
                <w:t>/</w:t>
              </w:r>
              <w:r w:rsidR="00CB7E4D" w:rsidRPr="000B618D">
                <w:rPr>
                  <w:rStyle w:val="ab"/>
                </w:rPr>
                <w:t>content</w:t>
              </w:r>
              <w:r w:rsidR="00CB7E4D" w:rsidRPr="000B618D">
                <w:rPr>
                  <w:rStyle w:val="ab"/>
                  <w:lang w:val="ru-RU"/>
                </w:rPr>
                <w:t>.</w:t>
              </w:r>
              <w:r w:rsidR="00CB7E4D" w:rsidRPr="000B618D">
                <w:rPr>
                  <w:rStyle w:val="ab"/>
                </w:rPr>
                <w:t>html</w:t>
              </w:r>
            </w:hyperlink>
          </w:p>
        </w:tc>
      </w:tr>
      <w:tr w:rsidR="00CB7E4D" w:rsidRPr="00207F29"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№2 Решение экспериментальных задач по теме «Гидролиз»</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Урок-обобщение по теме «Химические реакции»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E26C19">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E26C19">
            <w:pPr>
              <w:rPr>
                <w:rFonts w:ascii="Times New Roman" w:hAnsi="Times New Roman" w:cs="Times New Roman"/>
                <w:sz w:val="24"/>
                <w:szCs w:val="24"/>
                <w:lang w:val="ru-RU"/>
              </w:rPr>
            </w:pPr>
            <w:r w:rsidRPr="00CB7E4D">
              <w:rPr>
                <w:rFonts w:ascii="Times New Roman" w:hAnsi="Times New Roman" w:cs="Times New Roman"/>
                <w:sz w:val="24"/>
                <w:szCs w:val="24"/>
                <w:lang w:val="ru-RU"/>
              </w:rPr>
              <w:t>Контрольная работа №3 по теме «Химические реакции».</w:t>
            </w:r>
          </w:p>
        </w:tc>
        <w:tc>
          <w:tcPr>
            <w:tcW w:w="992"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E26C19">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E26C19">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14042" w:type="dxa"/>
            <w:gridSpan w:val="7"/>
            <w:tcMar>
              <w:top w:w="50" w:type="dxa"/>
              <w:left w:w="100" w:type="dxa"/>
            </w:tcMar>
            <w:vAlign w:val="center"/>
          </w:tcPr>
          <w:p w:rsidR="00CB7E4D" w:rsidRPr="00CB7E4D" w:rsidRDefault="00CB7E4D" w:rsidP="00CB7E4D">
            <w:pPr>
              <w:spacing w:after="0"/>
              <w:ind w:left="135"/>
              <w:jc w:val="center"/>
              <w:rPr>
                <w:rFonts w:ascii="Times New Roman" w:hAnsi="Times New Roman" w:cs="Times New Roman"/>
                <w:b/>
                <w:sz w:val="24"/>
                <w:szCs w:val="24"/>
                <w:lang w:val="ru-RU"/>
              </w:rPr>
            </w:pPr>
            <w:r w:rsidRPr="00CB7E4D">
              <w:rPr>
                <w:rFonts w:ascii="Times New Roman" w:hAnsi="Times New Roman" w:cs="Times New Roman"/>
                <w:b/>
                <w:sz w:val="24"/>
                <w:szCs w:val="24"/>
                <w:lang w:val="ru-RU"/>
              </w:rPr>
              <w:t>Вещества и их свойства (62 часа)</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98, 99</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 xml:space="preserve">Классификация неорганических веществ. Лабораторный опыт 7. Ознакомление с образцами представителей разных классов </w:t>
            </w:r>
            <w:r w:rsidRPr="00CB7E4D">
              <w:rPr>
                <w:rFonts w:ascii="Times New Roman" w:hAnsi="Times New Roman" w:cs="Times New Roman"/>
                <w:sz w:val="24"/>
                <w:szCs w:val="24"/>
                <w:lang w:val="ru-RU"/>
              </w:rPr>
              <w:lastRenderedPageBreak/>
              <w:t>неорганических веществ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lastRenderedPageBreak/>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95"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100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lang w:val="ru-RU"/>
              </w:rPr>
              <w:t xml:space="preserve">Комплексные соединения. Лабораторный опыт 8. Взаимодействие многоатомных спиртов и глюкозы с фелинговой жидкостью. </w:t>
            </w:r>
            <w:r w:rsidRPr="00CB7E4D">
              <w:rPr>
                <w:rFonts w:ascii="Times New Roman" w:hAnsi="Times New Roman" w:cs="Times New Roman"/>
                <w:sz w:val="24"/>
                <w:szCs w:val="24"/>
              </w:rPr>
              <w:t>9. Качественные реакции на ионы Fe 2+ и Fe 3+</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96"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Урок-практикум пи теме «Классы неорганических веществ»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97"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Классификация органических веществ по строению углеродной цепи. Лабораторный опыт 10. Ознакомление с образцами представителей разных классов органических веществ.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98"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Классификация органических веществ по функциональным группам</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99"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Урок-практикум по теме «Классы органических веществ»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0"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105</w:t>
            </w:r>
          </w:p>
        </w:tc>
        <w:tc>
          <w:tcPr>
            <w:tcW w:w="4153" w:type="dxa"/>
            <w:tcBorders>
              <w:top w:val="nil"/>
              <w:left w:val="nil"/>
              <w:bottom w:val="nil"/>
              <w:right w:val="nil"/>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определение молекулярной формулы вещества по массовым долям элементов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1"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106</w:t>
            </w:r>
          </w:p>
        </w:tc>
        <w:tc>
          <w:tcPr>
            <w:tcW w:w="4153" w:type="dxa"/>
            <w:tcBorders>
              <w:top w:val="nil"/>
              <w:left w:val="nil"/>
              <w:bottom w:val="nil"/>
              <w:right w:val="nil"/>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 xml:space="preserve">Решение задач на определение молекулярной формулы </w:t>
            </w:r>
            <w:r w:rsidRPr="00CB7E4D">
              <w:rPr>
                <w:rFonts w:ascii="Times New Roman" w:hAnsi="Times New Roman" w:cs="Times New Roman"/>
                <w:sz w:val="24"/>
                <w:szCs w:val="24"/>
                <w:lang w:val="ru-RU"/>
              </w:rPr>
              <w:lastRenderedPageBreak/>
              <w:t>газообразного вещества по известной относительной плотности</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lastRenderedPageBreak/>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2"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w:t>
              </w:r>
              <w:r w:rsidR="00CB7E4D" w:rsidRPr="00D561F0">
                <w:rPr>
                  <w:rStyle w:val="ab"/>
                </w:rPr>
                <w:lastRenderedPageBreak/>
                <w:t>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107</w:t>
            </w:r>
          </w:p>
        </w:tc>
        <w:tc>
          <w:tcPr>
            <w:tcW w:w="4153" w:type="dxa"/>
            <w:tcBorders>
              <w:top w:val="nil"/>
              <w:left w:val="nil"/>
              <w:bottom w:val="nil"/>
              <w:right w:val="nil"/>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Решение задач  на нахождение молекулярной формулы вещества по массе продуктов сгорания</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3"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108</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Металлы: химические элементы и простые вещества</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4"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109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Общие химические свойства металлов. Лабораторный опыт 11. Взаимодействие металлов с растворами кислот и солей</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5" w:history="1">
              <w:r w:rsidR="00CB7E4D" w:rsidRPr="00D561F0">
                <w:rPr>
                  <w:rStyle w:val="ab"/>
                </w:rPr>
                <w:t>https</w:t>
              </w:r>
              <w:r w:rsidR="00CB7E4D" w:rsidRPr="00D561F0">
                <w:rPr>
                  <w:rStyle w:val="ab"/>
                  <w:lang w:val="ru-RU"/>
                </w:rPr>
                <w:t>://</w:t>
              </w:r>
              <w:r w:rsidR="00CB7E4D" w:rsidRPr="00D561F0">
                <w:rPr>
                  <w:rStyle w:val="ab"/>
                </w:rPr>
                <w:t>www</w:t>
              </w:r>
              <w:r w:rsidR="00CB7E4D" w:rsidRPr="00D561F0">
                <w:rPr>
                  <w:rStyle w:val="ab"/>
                  <w:lang w:val="ru-RU"/>
                </w:rPr>
                <w:t>.</w:t>
              </w:r>
              <w:r w:rsidR="00CB7E4D" w:rsidRPr="00D561F0">
                <w:rPr>
                  <w:rStyle w:val="ab"/>
                </w:rPr>
                <w:t>chem</w:t>
              </w:r>
              <w:r w:rsidR="00CB7E4D" w:rsidRPr="00D561F0">
                <w:rPr>
                  <w:rStyle w:val="ab"/>
                  <w:lang w:val="ru-RU"/>
                </w:rPr>
                <w:t>.</w:t>
              </w:r>
              <w:r w:rsidR="00CB7E4D" w:rsidRPr="00D561F0">
                <w:rPr>
                  <w:rStyle w:val="ab"/>
                </w:rPr>
                <w:t>msu</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rus</w:t>
              </w:r>
              <w:r w:rsidR="00CB7E4D" w:rsidRPr="00D561F0">
                <w:rPr>
                  <w:rStyle w:val="ab"/>
                  <w:lang w:val="ru-RU"/>
                </w:rPr>
                <w:t>/</w:t>
              </w:r>
              <w:r w:rsidR="00CB7E4D" w:rsidRPr="00D561F0">
                <w:rPr>
                  <w:rStyle w:val="ab"/>
                </w:rPr>
                <w:t>school</w:t>
              </w:r>
              <w:r w:rsidR="00CB7E4D" w:rsidRPr="00D561F0">
                <w:rPr>
                  <w:rStyle w:val="ab"/>
                  <w:lang w:val="ru-RU"/>
                </w:rPr>
                <w:t>/</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Соединения металлов. Коррозия металлов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04291">
            <w:pPr>
              <w:rPr>
                <w:lang w:val="ru-RU"/>
              </w:rPr>
            </w:pPr>
            <w:hyperlink r:id="rId106" w:history="1">
              <w:r w:rsidR="00CB7E4D" w:rsidRPr="00D561F0">
                <w:rPr>
                  <w:rStyle w:val="ab"/>
                </w:rPr>
                <w:t>https</w:t>
              </w:r>
              <w:r w:rsidR="00CB7E4D" w:rsidRPr="00D561F0">
                <w:rPr>
                  <w:rStyle w:val="ab"/>
                  <w:lang w:val="ru-RU"/>
                </w:rPr>
                <w:t>://</w:t>
              </w:r>
              <w:r w:rsidR="00CB7E4D" w:rsidRPr="00D561F0">
                <w:rPr>
                  <w:rStyle w:val="ab"/>
                </w:rPr>
                <w:t>chemistry</w:t>
              </w:r>
              <w:r w:rsidR="00CB7E4D" w:rsidRPr="00D561F0">
                <w:rPr>
                  <w:rStyle w:val="ab"/>
                  <w:lang w:val="ru-RU"/>
                </w:rPr>
                <w:t>.</w:t>
              </w:r>
              <w:r w:rsidR="00CB7E4D" w:rsidRPr="00D561F0">
                <w:rPr>
                  <w:rStyle w:val="ab"/>
                </w:rPr>
                <w:t>ru</w:t>
              </w:r>
              <w:r w:rsidR="00CB7E4D" w:rsidRPr="00D561F0">
                <w:rPr>
                  <w:rStyle w:val="ab"/>
                  <w:lang w:val="ru-RU"/>
                </w:rPr>
                <w:t>/</w:t>
              </w:r>
              <w:r w:rsidR="00CB7E4D" w:rsidRPr="00D561F0">
                <w:rPr>
                  <w:rStyle w:val="ab"/>
                </w:rPr>
                <w:t>textbook</w:t>
              </w:r>
              <w:r w:rsidR="00CB7E4D" w:rsidRPr="00D561F0">
                <w:rPr>
                  <w:rStyle w:val="ab"/>
                  <w:lang w:val="ru-RU"/>
                </w:rPr>
                <w:t>/</w:t>
              </w:r>
              <w:r w:rsidR="00CB7E4D" w:rsidRPr="00D561F0">
                <w:rPr>
                  <w:rStyle w:val="ab"/>
                </w:rPr>
                <w:t>content</w:t>
              </w:r>
              <w:r w:rsidR="00CB7E4D" w:rsidRPr="00D561F0">
                <w:rPr>
                  <w:rStyle w:val="ab"/>
                  <w:lang w:val="ru-RU"/>
                </w:rPr>
                <w:t>.</w:t>
              </w:r>
              <w:r w:rsidR="00CB7E4D" w:rsidRPr="00D561F0">
                <w:rPr>
                  <w:rStyle w:val="ab"/>
                </w:rPr>
                <w:t>html</w:t>
              </w:r>
            </w:hyperlink>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Металлургия. Общие способы получения металлов. Лабораторный опыт 12. Ознакомление с коллекцией руд</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07"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rPr>
            </w:pPr>
            <w:hyperlink r:id="rId108" w:history="1">
              <w:r w:rsidR="00CB7E4D" w:rsidRPr="00A35BEF">
                <w:rPr>
                  <w:rStyle w:val="ab"/>
                </w:rPr>
                <w:t>https://chemistry.ru/textbook/content.html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 – упражнение по теме «Металлы»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A6F22">
            <w:pPr>
              <w:spacing w:after="0"/>
              <w:rPr>
                <w:lang w:val="ru-RU"/>
              </w:rPr>
            </w:pPr>
            <w:hyperlink r:id="rId109" w:history="1">
              <w:r w:rsidR="00CB7E4D" w:rsidRPr="008E7756">
                <w:rPr>
                  <w:rStyle w:val="ab"/>
                </w:rPr>
                <w:t>http</w:t>
              </w:r>
              <w:r w:rsidR="00CB7E4D" w:rsidRPr="00CB7E4D">
                <w:rPr>
                  <w:rStyle w:val="ab"/>
                  <w:lang w:val="ru-RU"/>
                </w:rPr>
                <w:t>://</w:t>
              </w:r>
              <w:r w:rsidR="00CB7E4D" w:rsidRPr="008E7756">
                <w:rPr>
                  <w:rStyle w:val="ab"/>
                </w:rPr>
                <w:t>school</w:t>
              </w:r>
              <w:r w:rsidR="00CB7E4D" w:rsidRPr="00CB7E4D">
                <w:rPr>
                  <w:rStyle w:val="ab"/>
                  <w:lang w:val="ru-RU"/>
                </w:rPr>
                <w:t>-</w:t>
              </w:r>
              <w:r w:rsidR="00CB7E4D" w:rsidRPr="008E7756">
                <w:rPr>
                  <w:rStyle w:val="ab"/>
                </w:rPr>
                <w:t>collection</w:t>
              </w:r>
              <w:r w:rsidR="00CB7E4D" w:rsidRPr="00CB7E4D">
                <w:rPr>
                  <w:rStyle w:val="ab"/>
                  <w:lang w:val="ru-RU"/>
                </w:rPr>
                <w:t>.</w:t>
              </w:r>
              <w:r w:rsidR="00CB7E4D" w:rsidRPr="008E7756">
                <w:rPr>
                  <w:rStyle w:val="ab"/>
                </w:rPr>
                <w:t>edu</w:t>
              </w:r>
              <w:r w:rsidR="00CB7E4D" w:rsidRPr="00CB7E4D">
                <w:rPr>
                  <w:rStyle w:val="ab"/>
                  <w:lang w:val="ru-RU"/>
                </w:rPr>
                <w:t>.</w:t>
              </w:r>
              <w:r w:rsidR="00CB7E4D" w:rsidRPr="008E7756">
                <w:rPr>
                  <w:rStyle w:val="ab"/>
                </w:rPr>
                <w:t>ru</w:t>
              </w:r>
              <w:r w:rsidR="00CB7E4D" w:rsidRPr="00CB7E4D">
                <w:rPr>
                  <w:rStyle w:val="ab"/>
                  <w:lang w:val="ru-RU"/>
                </w:rPr>
                <w:t>/</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Щелочные металлы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A6F22">
            <w:pPr>
              <w:rPr>
                <w:lang w:val="ru-RU"/>
              </w:rPr>
            </w:pPr>
            <w:hyperlink r:id="rId110" w:history="1">
              <w:r w:rsidR="00CB7E4D" w:rsidRPr="008E7756">
                <w:rPr>
                  <w:rStyle w:val="ab"/>
                </w:rPr>
                <w:t>https</w:t>
              </w:r>
              <w:r w:rsidR="00CB7E4D" w:rsidRPr="00CB7E4D">
                <w:rPr>
                  <w:rStyle w:val="ab"/>
                  <w:lang w:val="ru-RU"/>
                </w:rPr>
                <w:t>://</w:t>
              </w:r>
              <w:r w:rsidR="00CB7E4D" w:rsidRPr="008E7756">
                <w:rPr>
                  <w:rStyle w:val="ab"/>
                </w:rPr>
                <w:t>chemistry</w:t>
              </w:r>
              <w:r w:rsidR="00CB7E4D" w:rsidRPr="00CB7E4D">
                <w:rPr>
                  <w:rStyle w:val="ab"/>
                  <w:lang w:val="ru-RU"/>
                </w:rPr>
                <w:t>.</w:t>
              </w:r>
              <w:r w:rsidR="00CB7E4D" w:rsidRPr="008E7756">
                <w:rPr>
                  <w:rStyle w:val="ab"/>
                </w:rPr>
                <w:t>ru</w:t>
              </w:r>
              <w:r w:rsidR="00CB7E4D" w:rsidRPr="00CB7E4D">
                <w:rPr>
                  <w:rStyle w:val="ab"/>
                  <w:lang w:val="ru-RU"/>
                </w:rPr>
                <w:t>/</w:t>
              </w:r>
              <w:r w:rsidR="00CB7E4D" w:rsidRPr="008E7756">
                <w:rPr>
                  <w:rStyle w:val="ab"/>
                </w:rPr>
                <w:t>textbook</w:t>
              </w:r>
              <w:r w:rsidR="00CB7E4D" w:rsidRPr="00CB7E4D">
                <w:rPr>
                  <w:rStyle w:val="ab"/>
                  <w:lang w:val="ru-RU"/>
                </w:rPr>
                <w:t>/</w:t>
              </w:r>
              <w:r w:rsidR="00CB7E4D" w:rsidRPr="008E7756">
                <w:rPr>
                  <w:rStyle w:val="ab"/>
                </w:rPr>
                <w:t>content</w:t>
              </w:r>
              <w:r w:rsidR="00CB7E4D" w:rsidRPr="00CB7E4D">
                <w:rPr>
                  <w:rStyle w:val="ab"/>
                  <w:lang w:val="ru-RU"/>
                </w:rPr>
                <w:t>.</w:t>
              </w:r>
              <w:r w:rsidR="00CB7E4D" w:rsidRPr="008E7756">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Бериллий, магний и щелочно-</w:t>
            </w:r>
            <w:r w:rsidRPr="00CB7E4D">
              <w:rPr>
                <w:rFonts w:ascii="Times New Roman" w:hAnsi="Times New Roman" w:cs="Times New Roman"/>
                <w:sz w:val="24"/>
                <w:szCs w:val="24"/>
                <w:lang w:val="ru-RU"/>
              </w:rPr>
              <w:lastRenderedPageBreak/>
              <w:t>земельные металлы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lastRenderedPageBreak/>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A6F22">
            <w:pPr>
              <w:spacing w:after="0"/>
              <w:rPr>
                <w:lang w:val="ru-RU"/>
              </w:rPr>
            </w:pPr>
            <w:hyperlink r:id="rId111" w:history="1">
              <w:r w:rsidR="00CB7E4D" w:rsidRPr="008E7756">
                <w:rPr>
                  <w:rStyle w:val="ab"/>
                </w:rPr>
                <w:t>http</w:t>
              </w:r>
              <w:r w:rsidR="00CB7E4D" w:rsidRPr="00CB7E4D">
                <w:rPr>
                  <w:rStyle w:val="ab"/>
                  <w:lang w:val="ru-RU"/>
                </w:rPr>
                <w:t>://</w:t>
              </w:r>
              <w:r w:rsidR="00CB7E4D" w:rsidRPr="008E7756">
                <w:rPr>
                  <w:rStyle w:val="ab"/>
                </w:rPr>
                <w:t>school</w:t>
              </w:r>
              <w:r w:rsidR="00CB7E4D" w:rsidRPr="00CB7E4D">
                <w:rPr>
                  <w:rStyle w:val="ab"/>
                  <w:lang w:val="ru-RU"/>
                </w:rPr>
                <w:t>-</w:t>
              </w:r>
              <w:r w:rsidR="00CB7E4D" w:rsidRPr="008E7756">
                <w:rPr>
                  <w:rStyle w:val="ab"/>
                </w:rPr>
                <w:t>collection</w:t>
              </w:r>
              <w:r w:rsidR="00CB7E4D" w:rsidRPr="00CB7E4D">
                <w:rPr>
                  <w:rStyle w:val="ab"/>
                  <w:lang w:val="ru-RU"/>
                </w:rPr>
                <w:t>.</w:t>
              </w:r>
              <w:r w:rsidR="00CB7E4D" w:rsidRPr="008E7756">
                <w:rPr>
                  <w:rStyle w:val="ab"/>
                </w:rPr>
                <w:t>edu</w:t>
              </w:r>
              <w:r w:rsidR="00CB7E4D" w:rsidRPr="00CB7E4D">
                <w:rPr>
                  <w:rStyle w:val="ab"/>
                  <w:lang w:val="ru-RU"/>
                </w:rPr>
                <w:t>.</w:t>
              </w:r>
              <w:r w:rsidR="00CB7E4D" w:rsidRPr="008E7756">
                <w:rPr>
                  <w:rStyle w:val="ab"/>
                </w:rPr>
                <w:t>ru</w:t>
              </w:r>
              <w:r w:rsidR="00CB7E4D" w:rsidRPr="00CB7E4D">
                <w:rPr>
                  <w:rStyle w:val="ab"/>
                  <w:lang w:val="ru-RU"/>
                </w:rPr>
                <w:t>/</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115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lang w:val="ru-RU"/>
              </w:rPr>
              <w:t xml:space="preserve">Алюминий и его соединения . Лабораторный опыт 14. Взаимодействие алюминия с растворами кислот и щелочей. 15. Получение и изучение свойств гидроксида алюминия. 16. Качественные реакции на катионы меди. </w:t>
            </w:r>
            <w:r w:rsidRPr="00CB7E4D">
              <w:rPr>
                <w:rFonts w:ascii="Times New Roman" w:hAnsi="Times New Roman" w:cs="Times New Roman"/>
                <w:sz w:val="24"/>
                <w:szCs w:val="24"/>
              </w:rPr>
              <w:t>17. Разложение гидроксида меди (II)</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A6F22">
            <w:pPr>
              <w:rPr>
                <w:lang w:val="ru-RU"/>
              </w:rPr>
            </w:pPr>
            <w:hyperlink r:id="rId112" w:history="1">
              <w:r w:rsidR="00CB7E4D" w:rsidRPr="008E7756">
                <w:rPr>
                  <w:rStyle w:val="ab"/>
                </w:rPr>
                <w:t>https</w:t>
              </w:r>
              <w:r w:rsidR="00CB7E4D" w:rsidRPr="00CB7E4D">
                <w:rPr>
                  <w:rStyle w:val="ab"/>
                  <w:lang w:val="ru-RU"/>
                </w:rPr>
                <w:t>://</w:t>
              </w:r>
              <w:r w:rsidR="00CB7E4D" w:rsidRPr="008E7756">
                <w:rPr>
                  <w:rStyle w:val="ab"/>
                </w:rPr>
                <w:t>chemistry</w:t>
              </w:r>
              <w:r w:rsidR="00CB7E4D" w:rsidRPr="00CB7E4D">
                <w:rPr>
                  <w:rStyle w:val="ab"/>
                  <w:lang w:val="ru-RU"/>
                </w:rPr>
                <w:t>.</w:t>
              </w:r>
              <w:r w:rsidR="00CB7E4D" w:rsidRPr="008E7756">
                <w:rPr>
                  <w:rStyle w:val="ab"/>
                </w:rPr>
                <w:t>ru</w:t>
              </w:r>
              <w:r w:rsidR="00CB7E4D" w:rsidRPr="00CB7E4D">
                <w:rPr>
                  <w:rStyle w:val="ab"/>
                  <w:lang w:val="ru-RU"/>
                </w:rPr>
                <w:t>/</w:t>
              </w:r>
              <w:r w:rsidR="00CB7E4D" w:rsidRPr="008E7756">
                <w:rPr>
                  <w:rStyle w:val="ab"/>
                </w:rPr>
                <w:t>textbook</w:t>
              </w:r>
              <w:r w:rsidR="00CB7E4D" w:rsidRPr="00CB7E4D">
                <w:rPr>
                  <w:rStyle w:val="ab"/>
                  <w:lang w:val="ru-RU"/>
                </w:rPr>
                <w:t>/</w:t>
              </w:r>
              <w:r w:rsidR="00CB7E4D" w:rsidRPr="008E7756">
                <w:rPr>
                  <w:rStyle w:val="ab"/>
                </w:rPr>
                <w:t>content</w:t>
              </w:r>
              <w:r w:rsidR="00CB7E4D" w:rsidRPr="00CB7E4D">
                <w:rPr>
                  <w:rStyle w:val="ab"/>
                  <w:lang w:val="ru-RU"/>
                </w:rPr>
                <w:t>.</w:t>
              </w:r>
              <w:r w:rsidR="00CB7E4D" w:rsidRPr="008E7756">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lang w:val="ru-RU"/>
              </w:rPr>
              <w:t xml:space="preserve">Медь и его соединения. 16. Качественные реакции на катионы меди. </w:t>
            </w:r>
            <w:r w:rsidRPr="00CB7E4D">
              <w:rPr>
                <w:rFonts w:ascii="Times New Roman" w:hAnsi="Times New Roman" w:cs="Times New Roman"/>
                <w:sz w:val="24"/>
                <w:szCs w:val="24"/>
              </w:rPr>
              <w:t>17. Разложение гидроксида меди (II)</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tcPr>
          <w:p w:rsidR="00CB7E4D" w:rsidRPr="00CB7E4D" w:rsidRDefault="00AF306F" w:rsidP="00EA6F22">
            <w:pPr>
              <w:spacing w:after="0"/>
              <w:rPr>
                <w:lang w:val="ru-RU"/>
              </w:rPr>
            </w:pPr>
            <w:hyperlink r:id="rId113" w:history="1">
              <w:r w:rsidR="00CB7E4D" w:rsidRPr="008E7756">
                <w:rPr>
                  <w:rStyle w:val="ab"/>
                </w:rPr>
                <w:t>http</w:t>
              </w:r>
              <w:r w:rsidR="00CB7E4D" w:rsidRPr="00CB7E4D">
                <w:rPr>
                  <w:rStyle w:val="ab"/>
                  <w:lang w:val="ru-RU"/>
                </w:rPr>
                <w:t>://</w:t>
              </w:r>
              <w:r w:rsidR="00CB7E4D" w:rsidRPr="008E7756">
                <w:rPr>
                  <w:rStyle w:val="ab"/>
                </w:rPr>
                <w:t>school</w:t>
              </w:r>
              <w:r w:rsidR="00CB7E4D" w:rsidRPr="00CB7E4D">
                <w:rPr>
                  <w:rStyle w:val="ab"/>
                  <w:lang w:val="ru-RU"/>
                </w:rPr>
                <w:t>-</w:t>
              </w:r>
              <w:r w:rsidR="00CB7E4D" w:rsidRPr="008E7756">
                <w:rPr>
                  <w:rStyle w:val="ab"/>
                </w:rPr>
                <w:t>collection</w:t>
              </w:r>
              <w:r w:rsidR="00CB7E4D" w:rsidRPr="00CB7E4D">
                <w:rPr>
                  <w:rStyle w:val="ab"/>
                  <w:lang w:val="ru-RU"/>
                </w:rPr>
                <w:t>.</w:t>
              </w:r>
              <w:r w:rsidR="00CB7E4D" w:rsidRPr="008E7756">
                <w:rPr>
                  <w:rStyle w:val="ab"/>
                </w:rPr>
                <w:t>edu</w:t>
              </w:r>
              <w:r w:rsidR="00CB7E4D" w:rsidRPr="00CB7E4D">
                <w:rPr>
                  <w:rStyle w:val="ab"/>
                  <w:lang w:val="ru-RU"/>
                </w:rPr>
                <w:t>.</w:t>
              </w:r>
              <w:r w:rsidR="00CB7E4D" w:rsidRPr="008E7756">
                <w:rPr>
                  <w:rStyle w:val="ab"/>
                </w:rPr>
                <w:t>ru</w:t>
              </w:r>
              <w:r w:rsidR="00CB7E4D" w:rsidRPr="00CB7E4D">
                <w:rPr>
                  <w:rStyle w:val="ab"/>
                  <w:lang w:val="ru-RU"/>
                </w:rPr>
                <w:t>/</w:t>
              </w:r>
            </w:hyperlink>
            <w:r w:rsidR="00CB7E4D" w:rsidRPr="00CB7E4D">
              <w:rPr>
                <w:lang w:val="ru-RU"/>
              </w:rPr>
              <w:t xml:space="preserve"> </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Цинк и его соединения. Лабораторный опыт 18. Получение и исследование свойств гидроксида цинка</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14"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15"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Хром и его соединения</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16"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17"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119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Марганец и его соединения</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18"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19"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120, 121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Железо и его соединения</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20"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21"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lastRenderedPageBreak/>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122,</w:t>
            </w:r>
          </w:p>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Вычисление массы исходгого вещества по уравнениям химических реакций</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22"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23"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Неметаллы: химические элементы и простые вещества</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24"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25"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Химические свойства неметаллов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26"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27"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Соединения неметаллов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28"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29"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127, 128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Галогены и их соединения. Лабораторный опыт 19. Качественные реакции на галогенид - ионы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30"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31"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129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Халькогены. Кислород</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32"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33"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130, 131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Сера и её соединения. Лабораторный опыт 20. Ознакомление с коллекцией природных соединений серы. 21. Качественные реакции на сульфид- , сульфит – и сульфат - анионы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34"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35"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 xml:space="preserve">132, </w:t>
            </w:r>
            <w:r w:rsidRPr="00CB7E4D">
              <w:rPr>
                <w:rFonts w:ascii="Times New Roman" w:hAnsi="Times New Roman" w:cs="Times New Roman"/>
                <w:sz w:val="24"/>
                <w:szCs w:val="24"/>
                <w:lang w:val="ru-RU"/>
              </w:rPr>
              <w:lastRenderedPageBreak/>
              <w:t>133, 134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 xml:space="preserve">Азот и его соединения. Лабораторный </w:t>
            </w:r>
            <w:r w:rsidRPr="00CB7E4D">
              <w:rPr>
                <w:rFonts w:ascii="Times New Roman" w:hAnsi="Times New Roman" w:cs="Times New Roman"/>
                <w:sz w:val="24"/>
                <w:szCs w:val="24"/>
                <w:lang w:val="ru-RU"/>
              </w:rPr>
              <w:lastRenderedPageBreak/>
              <w:t>опыт 22. Качественная реакция на ион аммония. 23. Распознавание нитратов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lastRenderedPageBreak/>
              <w:t>3</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36"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37"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lastRenderedPageBreak/>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135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Фосфор и его соединения. Лабораторный опыт 24. Качественная реакция на фосфат-анион</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38"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39"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136,</w:t>
            </w:r>
          </w:p>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137</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lang w:val="ru-RU"/>
              </w:rPr>
              <w:t xml:space="preserve">Углерод и его соединения. Лабораторный опыт 25. Получение углекислого газа взаимодействием мрамора с соляной кислотой и исследование его свойств. </w:t>
            </w:r>
            <w:r w:rsidRPr="00CB7E4D">
              <w:rPr>
                <w:rFonts w:ascii="Times New Roman" w:hAnsi="Times New Roman" w:cs="Times New Roman"/>
                <w:sz w:val="24"/>
                <w:szCs w:val="24"/>
              </w:rPr>
              <w:t>26. Качественная реакция на карбонат - анион</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40"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41"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138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lang w:val="ru-RU"/>
              </w:rPr>
              <w:t xml:space="preserve">Кремний и его соединения. Лабораторный опыт 27. Получение кремниевой кислоты взаимодействием раствора силиката натрия с сильной кислотой. </w:t>
            </w:r>
            <w:r w:rsidRPr="00CB7E4D">
              <w:rPr>
                <w:rFonts w:ascii="Times New Roman" w:hAnsi="Times New Roman" w:cs="Times New Roman"/>
                <w:sz w:val="24"/>
                <w:szCs w:val="24"/>
              </w:rPr>
              <w:t>28. Растворение кремниевой кислоты в щелочи.</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42"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43"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139, 140</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 – упражнение по теме «Неметаллы»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44"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45"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№3 по теме «Получение газов и изучение их свойств»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46"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47"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142, 143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Кислоты органические и неорганические</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48"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49"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144, 145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Основания органические и неорганические</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0"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CB7E4D" w:rsidP="00CB7E4D">
            <w:pPr>
              <w:spacing w:after="0"/>
              <w:ind w:left="135"/>
              <w:rPr>
                <w:rFonts w:ascii="Times New Roman" w:hAnsi="Times New Roman" w:cs="Times New Roman"/>
                <w:sz w:val="24"/>
                <w:szCs w:val="24"/>
                <w:lang w:val="ru-RU"/>
              </w:rPr>
            </w:pPr>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Амфотерные соединения</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147, 148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Урок-практикум по теме «Свойства веществ основных классов»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1"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CB7E4D" w:rsidP="00CB7E4D">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149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№4 по теме «Решение экспериментальных задач по органической химии»</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2"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CB7E4D" w:rsidP="00CB7E4D">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150, 151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Генетическая связь между классами неорганических и органических соединений</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3"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5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№5 по теме «Решение экспериментальных задач по неорганической химии»</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5"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5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153, 154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Решение комбинированных задач</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7"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58"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155</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№6 по теме «Сравнение свойств неорганических и органических соединений»</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59"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60"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225"/>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lastRenderedPageBreak/>
              <w:t>156</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Практическая работа №7 по теме «Генетическая связь между классами неорганических и органических веществ»</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61"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6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157, 158</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Урок-обобщение по теме «Вещества и их свойства»</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2</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63"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64"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CE5A73">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159</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lang w:val="ru-RU"/>
              </w:rPr>
            </w:pPr>
            <w:r w:rsidRPr="00CB7E4D">
              <w:rPr>
                <w:rFonts w:ascii="Times New Roman" w:hAnsi="Times New Roman" w:cs="Times New Roman"/>
                <w:sz w:val="24"/>
                <w:szCs w:val="24"/>
                <w:lang w:val="ru-RU"/>
              </w:rPr>
              <w:t>Контрольная работа №4 по теме «Вещества и их свойства»</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CE5A73">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CE5A73">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CE5A73">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65"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66"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14042" w:type="dxa"/>
            <w:gridSpan w:val="7"/>
            <w:tcMar>
              <w:top w:w="50" w:type="dxa"/>
              <w:left w:w="100" w:type="dxa"/>
            </w:tcMar>
            <w:vAlign w:val="center"/>
          </w:tcPr>
          <w:p w:rsidR="00CB7E4D" w:rsidRPr="00CB7E4D" w:rsidRDefault="00CB7E4D" w:rsidP="00CB7E4D">
            <w:pPr>
              <w:spacing w:after="0"/>
              <w:ind w:left="135"/>
              <w:jc w:val="center"/>
              <w:rPr>
                <w:rFonts w:ascii="Times New Roman" w:hAnsi="Times New Roman" w:cs="Times New Roman"/>
                <w:b/>
                <w:sz w:val="24"/>
                <w:szCs w:val="24"/>
                <w:lang w:val="ru-RU"/>
              </w:rPr>
            </w:pPr>
            <w:r w:rsidRPr="00CB7E4D">
              <w:rPr>
                <w:rFonts w:ascii="Times New Roman" w:hAnsi="Times New Roman" w:cs="Times New Roman"/>
                <w:b/>
                <w:sz w:val="24"/>
                <w:szCs w:val="24"/>
                <w:lang w:val="ru-RU"/>
              </w:rPr>
              <w:t>Химия и общество (6 часов)</w:t>
            </w: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160</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Химия и производство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67"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68"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161</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Химия и сельское хозяйство</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69"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CB7E4D" w:rsidP="00CB7E4D">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162</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Химия и повседневная жизнь</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70"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CB7E4D" w:rsidP="00CB7E4D">
            <w:pPr>
              <w:spacing w:after="0"/>
              <w:ind w:left="135"/>
              <w:rPr>
                <w:rFonts w:ascii="Times New Roman" w:hAnsi="Times New Roman" w:cs="Times New Roman"/>
                <w:sz w:val="24"/>
                <w:szCs w:val="24"/>
                <w:lang w:val="ru-RU"/>
              </w:rPr>
            </w:pPr>
          </w:p>
        </w:tc>
      </w:tr>
      <w:tr w:rsidR="00CB7E4D" w:rsidRPr="00CB7E4D"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163</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lang w:val="ru-RU"/>
              </w:rPr>
            </w:pPr>
            <w:r w:rsidRPr="00CB7E4D">
              <w:rPr>
                <w:rFonts w:ascii="Times New Roman" w:hAnsi="Times New Roman" w:cs="Times New Roman"/>
                <w:sz w:val="24"/>
                <w:szCs w:val="24"/>
                <w:lang w:val="ru-RU"/>
              </w:rPr>
              <w:t>Химия и проблемы охраны окружающей среды</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AF306F" w:rsidP="00CB7E4D">
            <w:pPr>
              <w:spacing w:after="0"/>
              <w:ind w:left="135"/>
              <w:rPr>
                <w:lang w:val="ru-RU"/>
              </w:rPr>
            </w:pPr>
            <w:hyperlink r:id="rId171" w:history="1">
              <w:r w:rsidR="00CB7E4D" w:rsidRPr="00A35BEF">
                <w:rPr>
                  <w:rStyle w:val="ab"/>
                </w:rPr>
                <w:t>http</w:t>
              </w:r>
              <w:r w:rsidR="00CB7E4D" w:rsidRPr="00CB7E4D">
                <w:rPr>
                  <w:rStyle w:val="ab"/>
                  <w:lang w:val="ru-RU"/>
                </w:rPr>
                <w:t>://</w:t>
              </w:r>
              <w:r w:rsidR="00CB7E4D" w:rsidRPr="00A35BEF">
                <w:rPr>
                  <w:rStyle w:val="ab"/>
                </w:rPr>
                <w:t>school</w:t>
              </w:r>
              <w:r w:rsidR="00CB7E4D" w:rsidRPr="00CB7E4D">
                <w:rPr>
                  <w:rStyle w:val="ab"/>
                  <w:lang w:val="ru-RU"/>
                </w:rPr>
                <w:t>-</w:t>
              </w:r>
              <w:r w:rsidR="00CB7E4D" w:rsidRPr="00A35BEF">
                <w:rPr>
                  <w:rStyle w:val="ab"/>
                </w:rPr>
                <w:t>collection</w:t>
              </w:r>
              <w:r w:rsidR="00CB7E4D" w:rsidRPr="00CB7E4D">
                <w:rPr>
                  <w:rStyle w:val="ab"/>
                  <w:lang w:val="ru-RU"/>
                </w:rPr>
                <w:t>.</w:t>
              </w:r>
              <w:r w:rsidR="00CB7E4D" w:rsidRPr="00A35BEF">
                <w:rPr>
                  <w:rStyle w:val="ab"/>
                </w:rPr>
                <w:t>edu</w:t>
              </w:r>
              <w:r w:rsidR="00CB7E4D" w:rsidRPr="00CB7E4D">
                <w:rPr>
                  <w:rStyle w:val="ab"/>
                  <w:lang w:val="ru-RU"/>
                </w:rPr>
                <w:t>.</w:t>
              </w:r>
              <w:r w:rsidR="00CB7E4D" w:rsidRPr="00A35BEF">
                <w:rPr>
                  <w:rStyle w:val="ab"/>
                </w:rPr>
                <w:t>ru</w:t>
              </w:r>
              <w:r w:rsidR="00CB7E4D" w:rsidRPr="00CB7E4D">
                <w:rPr>
                  <w:rStyle w:val="ab"/>
                  <w:lang w:val="ru-RU"/>
                </w:rPr>
                <w:t>/</w:t>
              </w:r>
            </w:hyperlink>
            <w:r w:rsidR="00CB7E4D" w:rsidRPr="00CB7E4D">
              <w:rPr>
                <w:lang w:val="ru-RU"/>
              </w:rPr>
              <w:t xml:space="preserve"> </w:t>
            </w:r>
          </w:p>
          <w:p w:rsidR="00CB7E4D" w:rsidRPr="00CB7E4D" w:rsidRDefault="00AF306F" w:rsidP="00CB7E4D">
            <w:pPr>
              <w:spacing w:after="0"/>
              <w:ind w:left="135"/>
              <w:rPr>
                <w:rFonts w:ascii="Times New Roman" w:hAnsi="Times New Roman" w:cs="Times New Roman"/>
                <w:sz w:val="24"/>
                <w:szCs w:val="24"/>
                <w:lang w:val="ru-RU"/>
              </w:rPr>
            </w:pPr>
            <w:hyperlink r:id="rId172" w:history="1">
              <w:r w:rsidR="00CB7E4D" w:rsidRPr="00A35BEF">
                <w:rPr>
                  <w:rStyle w:val="ab"/>
                </w:rPr>
                <w:t>https</w:t>
              </w:r>
              <w:r w:rsidR="00CB7E4D" w:rsidRPr="00CB7E4D">
                <w:rPr>
                  <w:rStyle w:val="ab"/>
                  <w:lang w:val="ru-RU"/>
                </w:rPr>
                <w:t>://</w:t>
              </w:r>
              <w:r w:rsidR="00CB7E4D" w:rsidRPr="00A35BEF">
                <w:rPr>
                  <w:rStyle w:val="ab"/>
                </w:rPr>
                <w:t>chemistry</w:t>
              </w:r>
              <w:r w:rsidR="00CB7E4D" w:rsidRPr="00CB7E4D">
                <w:rPr>
                  <w:rStyle w:val="ab"/>
                  <w:lang w:val="ru-RU"/>
                </w:rPr>
                <w:t>.</w:t>
              </w:r>
              <w:r w:rsidR="00CB7E4D" w:rsidRPr="00A35BEF">
                <w:rPr>
                  <w:rStyle w:val="ab"/>
                </w:rPr>
                <w:t>ru</w:t>
              </w:r>
              <w:r w:rsidR="00CB7E4D" w:rsidRPr="00CB7E4D">
                <w:rPr>
                  <w:rStyle w:val="ab"/>
                  <w:lang w:val="ru-RU"/>
                </w:rPr>
                <w:t>/</w:t>
              </w:r>
              <w:r w:rsidR="00CB7E4D" w:rsidRPr="00A35BEF">
                <w:rPr>
                  <w:rStyle w:val="ab"/>
                </w:rPr>
                <w:t>textbook</w:t>
              </w:r>
              <w:r w:rsidR="00CB7E4D" w:rsidRPr="00CB7E4D">
                <w:rPr>
                  <w:rStyle w:val="ab"/>
                  <w:lang w:val="ru-RU"/>
                </w:rPr>
                <w:t>/</w:t>
              </w:r>
              <w:r w:rsidR="00CB7E4D" w:rsidRPr="00A35BEF">
                <w:rPr>
                  <w:rStyle w:val="ab"/>
                </w:rPr>
                <w:t>content</w:t>
              </w:r>
              <w:r w:rsidR="00CB7E4D" w:rsidRPr="00CB7E4D">
                <w:rPr>
                  <w:rStyle w:val="ab"/>
                  <w:lang w:val="ru-RU"/>
                </w:rPr>
                <w:t>.</w:t>
              </w:r>
              <w:r w:rsidR="00CB7E4D" w:rsidRPr="00A35BEF">
                <w:rPr>
                  <w:rStyle w:val="ab"/>
                </w:rPr>
                <w:t>html</w:t>
              </w:r>
            </w:hyperlink>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164</w:t>
            </w:r>
          </w:p>
        </w:tc>
        <w:tc>
          <w:tcPr>
            <w:tcW w:w="4153"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lang w:val="ru-RU"/>
              </w:rPr>
            </w:pPr>
            <w:r w:rsidRPr="00CB7E4D">
              <w:rPr>
                <w:rFonts w:ascii="Times New Roman" w:hAnsi="Times New Roman" w:cs="Times New Roman"/>
                <w:sz w:val="24"/>
                <w:szCs w:val="24"/>
                <w:lang w:val="ru-RU"/>
              </w:rPr>
              <w:t>Обобщениеи и повторение знаний  за 11 класс</w:t>
            </w:r>
          </w:p>
        </w:tc>
        <w:tc>
          <w:tcPr>
            <w:tcW w:w="992"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r>
      <w:tr w:rsidR="00CB7E4D" w:rsidRPr="00E26C19" w:rsidTr="00CB7E4D">
        <w:trPr>
          <w:trHeight w:val="144"/>
          <w:tblCellSpacing w:w="20" w:type="nil"/>
        </w:trPr>
        <w:tc>
          <w:tcPr>
            <w:tcW w:w="767" w:type="dxa"/>
            <w:tcMar>
              <w:top w:w="50" w:type="dxa"/>
              <w:left w:w="100" w:type="dxa"/>
            </w:tcMar>
            <w:vAlign w:val="center"/>
          </w:tcPr>
          <w:p w:rsidR="00CB7E4D" w:rsidRPr="00CB7E4D" w:rsidRDefault="00CB7E4D" w:rsidP="00D22B42">
            <w:pPr>
              <w:spacing w:after="0"/>
              <w:rPr>
                <w:rFonts w:ascii="Times New Roman" w:hAnsi="Times New Roman" w:cs="Times New Roman"/>
                <w:sz w:val="24"/>
                <w:szCs w:val="24"/>
                <w:lang w:val="ru-RU"/>
              </w:rPr>
            </w:pPr>
            <w:r w:rsidRPr="00CB7E4D">
              <w:rPr>
                <w:rFonts w:ascii="Times New Roman" w:hAnsi="Times New Roman" w:cs="Times New Roman"/>
                <w:sz w:val="24"/>
                <w:szCs w:val="24"/>
                <w:lang w:val="ru-RU"/>
              </w:rPr>
              <w:t>165</w:t>
            </w:r>
          </w:p>
        </w:tc>
        <w:tc>
          <w:tcPr>
            <w:tcW w:w="4153" w:type="dxa"/>
            <w:tcBorders>
              <w:top w:val="nil"/>
              <w:left w:val="nil"/>
              <w:bottom w:val="nil"/>
              <w:right w:val="nil"/>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Итоговая диагностическая работа</w:t>
            </w:r>
          </w:p>
        </w:tc>
        <w:tc>
          <w:tcPr>
            <w:tcW w:w="992" w:type="dxa"/>
            <w:tcBorders>
              <w:top w:val="nil"/>
              <w:left w:val="nil"/>
              <w:bottom w:val="nil"/>
              <w:right w:val="nil"/>
            </w:tcBorders>
            <w:shd w:val="clear" w:color="auto" w:fill="auto"/>
            <w:tcMar>
              <w:top w:w="50" w:type="dxa"/>
              <w:left w:w="100" w:type="dxa"/>
            </w:tcMar>
            <w:vAlign w:val="bottom"/>
          </w:tcPr>
          <w:p w:rsidR="00CB7E4D" w:rsidRPr="00CB7E4D" w:rsidRDefault="00CB7E4D" w:rsidP="00D22B42">
            <w:pPr>
              <w:rPr>
                <w:rFonts w:ascii="Times New Roman" w:hAnsi="Times New Roman" w:cs="Times New Roman"/>
                <w:sz w:val="24"/>
                <w:szCs w:val="24"/>
              </w:rPr>
            </w:pPr>
            <w:r w:rsidRPr="00CB7E4D">
              <w:rPr>
                <w:rFonts w:ascii="Times New Roman" w:hAnsi="Times New Roman" w:cs="Times New Roman"/>
                <w:sz w:val="24"/>
                <w:szCs w:val="24"/>
              </w:rPr>
              <w:t>1</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w:t>
            </w: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p>
        </w:tc>
        <w:tc>
          <w:tcPr>
            <w:tcW w:w="1418"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3877" w:type="dxa"/>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r>
      <w:tr w:rsidR="00CB7E4D" w:rsidRPr="00E26C19" w:rsidTr="00CB7E4D">
        <w:trPr>
          <w:trHeight w:val="144"/>
          <w:tblCellSpacing w:w="20" w:type="nil"/>
        </w:trPr>
        <w:tc>
          <w:tcPr>
            <w:tcW w:w="4920" w:type="dxa"/>
            <w:gridSpan w:val="2"/>
            <w:tcMar>
              <w:top w:w="50" w:type="dxa"/>
              <w:left w:w="100" w:type="dxa"/>
            </w:tcMar>
            <w:vAlign w:val="center"/>
          </w:tcPr>
          <w:p w:rsidR="00CB7E4D" w:rsidRPr="00CB7E4D" w:rsidRDefault="00CB7E4D" w:rsidP="00D22B42">
            <w:pPr>
              <w:spacing w:after="0"/>
              <w:ind w:left="135"/>
              <w:rPr>
                <w:rFonts w:ascii="Times New Roman" w:hAnsi="Times New Roman" w:cs="Times New Roman"/>
                <w:sz w:val="24"/>
                <w:szCs w:val="24"/>
                <w:lang w:val="ru-RU"/>
              </w:rPr>
            </w:pPr>
          </w:p>
        </w:tc>
        <w:tc>
          <w:tcPr>
            <w:tcW w:w="992"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165</w:t>
            </w:r>
          </w:p>
        </w:tc>
        <w:tc>
          <w:tcPr>
            <w:tcW w:w="1418"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7</w:t>
            </w:r>
          </w:p>
        </w:tc>
        <w:tc>
          <w:tcPr>
            <w:tcW w:w="1417" w:type="dxa"/>
            <w:tcMar>
              <w:top w:w="50" w:type="dxa"/>
              <w:left w:w="100" w:type="dxa"/>
            </w:tcMar>
            <w:vAlign w:val="center"/>
          </w:tcPr>
          <w:p w:rsidR="00CB7E4D" w:rsidRPr="00CB7E4D" w:rsidRDefault="00CB7E4D" w:rsidP="00D22B42">
            <w:pPr>
              <w:spacing w:after="0"/>
              <w:ind w:left="135"/>
              <w:jc w:val="center"/>
              <w:rPr>
                <w:rFonts w:ascii="Times New Roman" w:hAnsi="Times New Roman" w:cs="Times New Roman"/>
                <w:sz w:val="24"/>
                <w:szCs w:val="24"/>
                <w:lang w:val="ru-RU"/>
              </w:rPr>
            </w:pPr>
            <w:r w:rsidRPr="00CB7E4D">
              <w:rPr>
                <w:rFonts w:ascii="Times New Roman" w:hAnsi="Times New Roman" w:cs="Times New Roman"/>
                <w:sz w:val="24"/>
                <w:szCs w:val="24"/>
                <w:lang w:val="ru-RU"/>
              </w:rPr>
              <w:t>7</w:t>
            </w:r>
          </w:p>
        </w:tc>
        <w:tc>
          <w:tcPr>
            <w:tcW w:w="5295" w:type="dxa"/>
            <w:gridSpan w:val="2"/>
            <w:tcMar>
              <w:top w:w="50" w:type="dxa"/>
              <w:left w:w="100" w:type="dxa"/>
            </w:tcMar>
            <w:vAlign w:val="center"/>
          </w:tcPr>
          <w:p w:rsidR="00CB7E4D" w:rsidRPr="00CB7E4D" w:rsidRDefault="00CB7E4D" w:rsidP="00D22B42">
            <w:pPr>
              <w:rPr>
                <w:rFonts w:ascii="Times New Roman" w:hAnsi="Times New Roman" w:cs="Times New Roman"/>
                <w:sz w:val="24"/>
                <w:szCs w:val="24"/>
                <w:lang w:val="ru-RU"/>
              </w:rPr>
            </w:pPr>
          </w:p>
        </w:tc>
      </w:tr>
    </w:tbl>
    <w:p w:rsidR="00391E23" w:rsidRPr="00E26C19" w:rsidRDefault="00391E23">
      <w:pPr>
        <w:rPr>
          <w:lang w:val="ru-RU"/>
        </w:rPr>
        <w:sectPr w:rsidR="00391E23" w:rsidRPr="00E26C19">
          <w:pgSz w:w="16383" w:h="11906" w:orient="landscape"/>
          <w:pgMar w:top="1134" w:right="850" w:bottom="1134" w:left="1701" w:header="720" w:footer="720" w:gutter="0"/>
          <w:cols w:space="720"/>
        </w:sectPr>
      </w:pPr>
    </w:p>
    <w:p w:rsidR="00391E23" w:rsidRPr="00CB7E4D" w:rsidRDefault="000E4BB9" w:rsidP="00CB7E4D">
      <w:pPr>
        <w:spacing w:after="0"/>
        <w:jc w:val="center"/>
        <w:rPr>
          <w:sz w:val="28"/>
          <w:szCs w:val="28"/>
          <w:lang w:val="ru-RU"/>
        </w:rPr>
      </w:pPr>
      <w:bookmarkStart w:id="8" w:name="block-5728288"/>
      <w:bookmarkEnd w:id="7"/>
      <w:r w:rsidRPr="00CB7E4D">
        <w:rPr>
          <w:rFonts w:ascii="Times New Roman" w:hAnsi="Times New Roman"/>
          <w:b/>
          <w:color w:val="000000"/>
          <w:sz w:val="28"/>
          <w:szCs w:val="28"/>
          <w:lang w:val="ru-RU"/>
        </w:rPr>
        <w:lastRenderedPageBreak/>
        <w:t>УЧЕБНО-МЕТОДИЧЕСКОЕ ОБЕСПЕЧЕНИЕ ОБРАЗОВАТЕЛЬНОГО ПРОЦЕССА</w:t>
      </w:r>
    </w:p>
    <w:p w:rsidR="00391E23" w:rsidRPr="00CB7E4D" w:rsidRDefault="000E4BB9">
      <w:pPr>
        <w:spacing w:after="0" w:line="480" w:lineRule="auto"/>
        <w:ind w:left="120"/>
        <w:rPr>
          <w:rFonts w:ascii="Times New Roman" w:hAnsi="Times New Roman"/>
          <w:b/>
          <w:color w:val="000000"/>
          <w:sz w:val="28"/>
          <w:szCs w:val="28"/>
          <w:lang w:val="ru-RU"/>
        </w:rPr>
      </w:pPr>
      <w:r w:rsidRPr="00CB7E4D">
        <w:rPr>
          <w:rFonts w:ascii="Times New Roman" w:hAnsi="Times New Roman"/>
          <w:b/>
          <w:color w:val="000000"/>
          <w:sz w:val="28"/>
          <w:szCs w:val="28"/>
          <w:lang w:val="ru-RU"/>
        </w:rPr>
        <w:t>ОБЯЗАТЕЛЬНЫЕ УЧЕБНЫЕ МАТЕРИАЛЫ ДЛЯ УЧЕНИКА</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b/>
          <w:color w:val="000000"/>
          <w:sz w:val="28"/>
          <w:szCs w:val="28"/>
        </w:rPr>
        <w:t>учебник:</w:t>
      </w:r>
      <w:r w:rsidRPr="00CB7E4D">
        <w:rPr>
          <w:rFonts w:ascii="Times New Roman" w:eastAsia="TimesNewRomanPSMT" w:hAnsi="Times New Roman"/>
          <w:color w:val="000000"/>
          <w:sz w:val="28"/>
          <w:szCs w:val="28"/>
        </w:rPr>
        <w:t xml:space="preserve"> Химия. 11 класс. Профильный уровень: учеб. для общеобразовательных учреждений /  О.С. Габриелян, Г. Г. Лысова. - М.: Дрофа, 2019. </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b/>
          <w:color w:val="000000"/>
          <w:sz w:val="28"/>
          <w:szCs w:val="28"/>
        </w:rPr>
        <w:t>рабочая тетрадь</w:t>
      </w:r>
      <w:r w:rsidRPr="00CB7E4D">
        <w:rPr>
          <w:rFonts w:ascii="Times New Roman" w:eastAsia="TimesNewRomanPSMT" w:hAnsi="Times New Roman"/>
          <w:color w:val="000000"/>
          <w:sz w:val="28"/>
          <w:szCs w:val="28"/>
        </w:rPr>
        <w:t>: Химия. 11 класс. Рабочая тетрадь к учебнику О.С. Габриеляна "Химия. 11 класс. Профильный уровень". Тестовые задания ЕГЭ. – М.: Дрофа, 2019 г.</w:t>
      </w:r>
    </w:p>
    <w:p w:rsidR="00391E23" w:rsidRPr="00CB7E4D" w:rsidRDefault="000E4BB9">
      <w:pPr>
        <w:spacing w:after="0" w:line="480" w:lineRule="auto"/>
        <w:ind w:left="120"/>
        <w:rPr>
          <w:sz w:val="28"/>
          <w:szCs w:val="28"/>
          <w:lang w:val="ru-RU"/>
        </w:rPr>
      </w:pPr>
      <w:r w:rsidRPr="00CB7E4D">
        <w:rPr>
          <w:rFonts w:ascii="Times New Roman" w:hAnsi="Times New Roman"/>
          <w:color w:val="000000"/>
          <w:sz w:val="28"/>
          <w:szCs w:val="28"/>
          <w:lang w:val="ru-RU"/>
        </w:rPr>
        <w:t>​‌‌​</w:t>
      </w:r>
      <w:r w:rsidRPr="00CB7E4D">
        <w:rPr>
          <w:rFonts w:ascii="Times New Roman" w:hAnsi="Times New Roman"/>
          <w:b/>
          <w:color w:val="000000"/>
          <w:sz w:val="28"/>
          <w:szCs w:val="28"/>
          <w:lang w:val="ru-RU"/>
        </w:rPr>
        <w:t>МЕТОДИЧЕСКИЕ МАТЕРИАЛЫ ДЛЯ УЧИТЕЛЯ</w:t>
      </w:r>
    </w:p>
    <w:p w:rsidR="001B3726" w:rsidRPr="00CB7E4D" w:rsidRDefault="000E4BB9" w:rsidP="001B3726">
      <w:pPr>
        <w:pStyle w:val="af0"/>
        <w:rPr>
          <w:rFonts w:ascii="Times New Roman" w:eastAsia="TimesNewRomanPSMT" w:hAnsi="Times New Roman"/>
          <w:color w:val="000000"/>
          <w:sz w:val="28"/>
          <w:szCs w:val="28"/>
        </w:rPr>
      </w:pPr>
      <w:r w:rsidRPr="00CB7E4D">
        <w:rPr>
          <w:rFonts w:ascii="Times New Roman" w:hAnsi="Times New Roman"/>
          <w:color w:val="000000"/>
          <w:sz w:val="28"/>
          <w:szCs w:val="28"/>
        </w:rPr>
        <w:t>​‌‌​</w:t>
      </w:r>
      <w:r w:rsidR="001B3726" w:rsidRPr="00CB7E4D">
        <w:rPr>
          <w:rFonts w:ascii="Times New Roman" w:eastAsia="TimesNewRomanPSMT" w:hAnsi="Times New Roman"/>
          <w:b/>
          <w:color w:val="000000"/>
          <w:sz w:val="28"/>
          <w:szCs w:val="28"/>
        </w:rPr>
        <w:t xml:space="preserve"> учебник:</w:t>
      </w:r>
      <w:r w:rsidR="001B3726" w:rsidRPr="00CB7E4D">
        <w:rPr>
          <w:rFonts w:ascii="Times New Roman" w:eastAsia="TimesNewRomanPSMT" w:hAnsi="Times New Roman"/>
          <w:color w:val="000000"/>
          <w:sz w:val="28"/>
          <w:szCs w:val="28"/>
        </w:rPr>
        <w:t xml:space="preserve"> Химия. 11 класс. Профильный уровень: учеб. для общеобразовательных учреждений /  О.С. Габриелян, Г. Г. Лысова. - М.: Дрофа, 2013. </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b/>
          <w:color w:val="000000"/>
          <w:sz w:val="28"/>
          <w:szCs w:val="28"/>
        </w:rPr>
        <w:t>рабочая тетрадь</w:t>
      </w:r>
      <w:r w:rsidRPr="00CB7E4D">
        <w:rPr>
          <w:rFonts w:ascii="Times New Roman" w:eastAsia="TimesNewRomanPSMT" w:hAnsi="Times New Roman"/>
          <w:color w:val="000000"/>
          <w:sz w:val="28"/>
          <w:szCs w:val="28"/>
        </w:rPr>
        <w:t>: Химия. 11 класс. Рабочая тетрадь к учебнику О.С. Габриеляна "Химия. 11 класс. Профильный уровень". Тестовые задания ЕГЭ. – М.: Дрофа, 2013 г.</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b/>
          <w:color w:val="000000"/>
          <w:sz w:val="28"/>
          <w:szCs w:val="28"/>
        </w:rPr>
        <w:t>измерители –контрольные и проверочные работы</w:t>
      </w:r>
      <w:r w:rsidRPr="00CB7E4D">
        <w:rPr>
          <w:rFonts w:ascii="Times New Roman" w:eastAsia="TimesNewRomanPSMT" w:hAnsi="Times New Roman"/>
          <w:color w:val="000000"/>
          <w:sz w:val="28"/>
          <w:szCs w:val="28"/>
        </w:rPr>
        <w:t xml:space="preserve"> составлены с использованием пособия:</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Химия. 11 класс: контрольные и проверочные работы к учебнику О.С. Габриеляна</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 xml:space="preserve">«Химия. 11 класс. Базовый уровень» /О.С. Габриелян, П.Н. Березкин, А.А. Ушакова и др. – М.: Дрофа, 2010. </w:t>
      </w:r>
    </w:p>
    <w:p w:rsidR="001B3726" w:rsidRPr="00CB7E4D" w:rsidRDefault="001B3726" w:rsidP="001B3726">
      <w:pPr>
        <w:pStyle w:val="af0"/>
        <w:rPr>
          <w:rFonts w:ascii="Times New Roman" w:eastAsia="TimesNewRomanPSMT" w:hAnsi="Times New Roman"/>
          <w:b/>
          <w:color w:val="000000"/>
          <w:sz w:val="28"/>
          <w:szCs w:val="28"/>
        </w:rPr>
      </w:pPr>
      <w:r w:rsidRPr="00CB7E4D">
        <w:rPr>
          <w:rFonts w:ascii="Times New Roman" w:eastAsia="TimesNewRomanPSMT" w:hAnsi="Times New Roman"/>
          <w:color w:val="000000"/>
          <w:sz w:val="28"/>
          <w:szCs w:val="28"/>
        </w:rPr>
        <w:t xml:space="preserve"> </w:t>
      </w:r>
      <w:r w:rsidRPr="00CB7E4D">
        <w:rPr>
          <w:rFonts w:ascii="Times New Roman" w:eastAsia="TimesNewRomanPSMT" w:hAnsi="Times New Roman"/>
          <w:b/>
          <w:color w:val="000000"/>
          <w:sz w:val="28"/>
          <w:szCs w:val="28"/>
        </w:rPr>
        <w:t xml:space="preserve">методические пособия: </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1. Троегубова Н.П. Поурочные разработки по химии: 11 класс. М.: «ВАКО», 2013 г.</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2. Габриелян О.С. Остроумов И.Г., Сладков С.А. Книга для учителя. Химия. 11 класс. Базовый уровень. – М.: Дрофа, 2009 г.</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3. Рабов М.А. Тесты по химии: к учебнику О.С. Габриеляна и др. «Химия. 11 класс. Профильный уровень» – М.: Экзамен, 2006 г.</w:t>
      </w:r>
    </w:p>
    <w:p w:rsidR="001B3726" w:rsidRPr="00CB7E4D" w:rsidRDefault="001B3726" w:rsidP="001B3726">
      <w:pPr>
        <w:pStyle w:val="af0"/>
        <w:rPr>
          <w:rFonts w:ascii="Times New Roman" w:eastAsia="TimesNewRomanPSMT" w:hAnsi="Times New Roman"/>
          <w:color w:val="000000"/>
          <w:sz w:val="28"/>
          <w:szCs w:val="28"/>
        </w:rPr>
      </w:pPr>
      <w:r w:rsidRPr="00CB7E4D">
        <w:rPr>
          <w:rFonts w:ascii="Times New Roman" w:eastAsia="TimesNewRomanPSMT" w:hAnsi="Times New Roman"/>
          <w:color w:val="000000"/>
          <w:sz w:val="28"/>
          <w:szCs w:val="28"/>
        </w:rPr>
        <w:t>4. Габриелян О.С. Задачи по химии и способы их решения. 10-11 кл. -  М.: Дрофа, 2006 г.</w:t>
      </w:r>
    </w:p>
    <w:p w:rsidR="00391E23" w:rsidRPr="00CB7E4D" w:rsidRDefault="000E4BB9">
      <w:pPr>
        <w:spacing w:after="0" w:line="480" w:lineRule="auto"/>
        <w:ind w:left="120"/>
        <w:rPr>
          <w:sz w:val="28"/>
          <w:szCs w:val="28"/>
          <w:lang w:val="ru-RU"/>
        </w:rPr>
      </w:pPr>
      <w:r w:rsidRPr="00CB7E4D">
        <w:rPr>
          <w:rFonts w:ascii="Times New Roman" w:hAnsi="Times New Roman"/>
          <w:b/>
          <w:color w:val="000000"/>
          <w:sz w:val="28"/>
          <w:szCs w:val="28"/>
          <w:lang w:val="ru-RU"/>
        </w:rPr>
        <w:t>ЦИФРОВЫЕ ОБРАЗОВАТЕЛЬНЫЕ РЕСУРСЫ И РЕСУРСЫ СЕТИ ИНТЕРНЕТ</w:t>
      </w:r>
    </w:p>
    <w:p w:rsidR="00CB7E4D" w:rsidRPr="00CB7E4D" w:rsidRDefault="000E4BB9" w:rsidP="00CB7E4D">
      <w:pPr>
        <w:spacing w:after="0" w:line="480" w:lineRule="auto"/>
        <w:ind w:left="120"/>
        <w:rPr>
          <w:lang w:val="ru-RU"/>
        </w:rPr>
      </w:pPr>
      <w:r w:rsidRPr="00CB7E4D">
        <w:rPr>
          <w:rFonts w:ascii="Times New Roman" w:hAnsi="Times New Roman"/>
          <w:color w:val="000000"/>
          <w:sz w:val="28"/>
          <w:szCs w:val="28"/>
          <w:lang w:val="ru-RU"/>
        </w:rPr>
        <w:t>​</w:t>
      </w:r>
      <w:r w:rsidRPr="00CB7E4D">
        <w:rPr>
          <w:rFonts w:ascii="Times New Roman" w:hAnsi="Times New Roman"/>
          <w:color w:val="333333"/>
          <w:sz w:val="28"/>
          <w:szCs w:val="28"/>
          <w:lang w:val="ru-RU"/>
        </w:rPr>
        <w:t>​‌‌</w:t>
      </w:r>
      <w:r w:rsidRPr="00CB7E4D">
        <w:rPr>
          <w:rFonts w:ascii="Times New Roman" w:hAnsi="Times New Roman"/>
          <w:color w:val="000000"/>
          <w:sz w:val="28"/>
          <w:szCs w:val="28"/>
          <w:lang w:val="ru-RU"/>
        </w:rPr>
        <w:t>​</w:t>
      </w:r>
      <w:r w:rsidR="00CB7E4D" w:rsidRPr="00CB7E4D">
        <w:rPr>
          <w:rFonts w:ascii="Times New Roman" w:hAnsi="Times New Roman"/>
          <w:color w:val="333333"/>
          <w:sz w:val="28"/>
          <w:lang w:val="ru-RU"/>
        </w:rPr>
        <w:t>‌</w:t>
      </w:r>
      <w:hyperlink r:id="rId173" w:history="1">
        <w:r w:rsidR="00CB7E4D" w:rsidRPr="009A2792">
          <w:rPr>
            <w:rStyle w:val="ab"/>
            <w:rFonts w:ascii="Times New Roman" w:hAnsi="Times New Roman"/>
            <w:sz w:val="28"/>
          </w:rPr>
          <w:t>https</w:t>
        </w:r>
        <w:r w:rsidR="00CB7E4D" w:rsidRPr="009A2792">
          <w:rPr>
            <w:rStyle w:val="ab"/>
            <w:rFonts w:ascii="Times New Roman" w:hAnsi="Times New Roman"/>
            <w:sz w:val="28"/>
            <w:lang w:val="ru-RU"/>
          </w:rPr>
          <w:t>://</w:t>
        </w:r>
        <w:r w:rsidR="00CB7E4D" w:rsidRPr="009A2792">
          <w:rPr>
            <w:rStyle w:val="ab"/>
            <w:rFonts w:ascii="Times New Roman" w:hAnsi="Times New Roman"/>
            <w:sz w:val="28"/>
          </w:rPr>
          <w:t>educont</w:t>
        </w:r>
        <w:r w:rsidR="00CB7E4D" w:rsidRPr="009A2792">
          <w:rPr>
            <w:rStyle w:val="ab"/>
            <w:rFonts w:ascii="Times New Roman" w:hAnsi="Times New Roman"/>
            <w:sz w:val="28"/>
            <w:lang w:val="ru-RU"/>
          </w:rPr>
          <w:t>.</w:t>
        </w:r>
        <w:r w:rsidR="00CB7E4D" w:rsidRPr="009A2792">
          <w:rPr>
            <w:rStyle w:val="ab"/>
            <w:rFonts w:ascii="Times New Roman" w:hAnsi="Times New Roman"/>
            <w:sz w:val="28"/>
          </w:rPr>
          <w:t>ru</w:t>
        </w:r>
        <w:r w:rsidR="00CB7E4D" w:rsidRPr="009A2792">
          <w:rPr>
            <w:rStyle w:val="ab"/>
            <w:rFonts w:ascii="Times New Roman" w:hAnsi="Times New Roman"/>
            <w:sz w:val="28"/>
            <w:lang w:val="ru-RU"/>
          </w:rPr>
          <w:t>/?</w:t>
        </w:r>
        <w:r w:rsidR="00CB7E4D" w:rsidRPr="009A2792">
          <w:rPr>
            <w:rStyle w:val="ab"/>
            <w:rFonts w:ascii="Times New Roman" w:hAnsi="Times New Roman"/>
            <w:sz w:val="28"/>
          </w:rPr>
          <w:t>utm</w:t>
        </w:r>
        <w:r w:rsidR="00CB7E4D" w:rsidRPr="009A2792">
          <w:rPr>
            <w:rStyle w:val="ab"/>
            <w:rFonts w:ascii="Times New Roman" w:hAnsi="Times New Roman"/>
            <w:sz w:val="28"/>
            <w:lang w:val="ru-RU"/>
          </w:rPr>
          <w:t>_</w:t>
        </w:r>
        <w:r w:rsidR="00CB7E4D" w:rsidRPr="009A2792">
          <w:rPr>
            <w:rStyle w:val="ab"/>
            <w:rFonts w:ascii="Times New Roman" w:hAnsi="Times New Roman"/>
            <w:sz w:val="28"/>
          </w:rPr>
          <w:t>source</w:t>
        </w:r>
        <w:r w:rsidR="00CB7E4D" w:rsidRPr="009A2792">
          <w:rPr>
            <w:rStyle w:val="ab"/>
            <w:rFonts w:ascii="Times New Roman" w:hAnsi="Times New Roman"/>
            <w:sz w:val="28"/>
            <w:lang w:val="ru-RU"/>
          </w:rPr>
          <w:t>=</w:t>
        </w:r>
        <w:r w:rsidR="00CB7E4D" w:rsidRPr="009A2792">
          <w:rPr>
            <w:rStyle w:val="ab"/>
            <w:rFonts w:ascii="Times New Roman" w:hAnsi="Times New Roman"/>
            <w:sz w:val="28"/>
          </w:rPr>
          <w:t>eljur</w:t>
        </w:r>
      </w:hyperlink>
      <w:r w:rsidR="00CB7E4D">
        <w:rPr>
          <w:sz w:val="28"/>
          <w:lang w:val="ru-RU"/>
        </w:rPr>
        <w:t xml:space="preserve">              </w:t>
      </w:r>
      <w:r w:rsidR="00CB7E4D" w:rsidRPr="00CB7E4D">
        <w:rPr>
          <w:rFonts w:ascii="Times New Roman" w:hAnsi="Times New Roman"/>
          <w:color w:val="000000"/>
          <w:sz w:val="28"/>
          <w:lang w:val="ru-RU"/>
        </w:rPr>
        <w:t xml:space="preserve"> </w:t>
      </w:r>
      <w:r w:rsidR="00CB7E4D">
        <w:rPr>
          <w:rFonts w:ascii="Times New Roman" w:hAnsi="Times New Roman"/>
          <w:color w:val="000000"/>
          <w:sz w:val="28"/>
        </w:rPr>
        <w:t>https</w:t>
      </w:r>
      <w:r w:rsidR="00CB7E4D" w:rsidRPr="00CB7E4D">
        <w:rPr>
          <w:rFonts w:ascii="Times New Roman" w:hAnsi="Times New Roman"/>
          <w:color w:val="000000"/>
          <w:sz w:val="28"/>
          <w:lang w:val="ru-RU"/>
        </w:rPr>
        <w:t>://</w:t>
      </w:r>
      <w:r w:rsidR="00CB7E4D">
        <w:rPr>
          <w:rFonts w:ascii="Times New Roman" w:hAnsi="Times New Roman"/>
          <w:color w:val="000000"/>
          <w:sz w:val="28"/>
        </w:rPr>
        <w:t>edu</w:t>
      </w:r>
      <w:r w:rsidR="00CB7E4D" w:rsidRPr="00CB7E4D">
        <w:rPr>
          <w:rFonts w:ascii="Times New Roman" w:hAnsi="Times New Roman"/>
          <w:color w:val="000000"/>
          <w:sz w:val="28"/>
          <w:lang w:val="ru-RU"/>
        </w:rPr>
        <w:t>.</w:t>
      </w:r>
      <w:r w:rsidR="00CB7E4D">
        <w:rPr>
          <w:rFonts w:ascii="Times New Roman" w:hAnsi="Times New Roman"/>
          <w:color w:val="000000"/>
          <w:sz w:val="28"/>
        </w:rPr>
        <w:t>skysmart</w:t>
      </w:r>
      <w:r w:rsidR="00CB7E4D" w:rsidRPr="00CB7E4D">
        <w:rPr>
          <w:rFonts w:ascii="Times New Roman" w:hAnsi="Times New Roman"/>
          <w:color w:val="000000"/>
          <w:sz w:val="28"/>
          <w:lang w:val="ru-RU"/>
        </w:rPr>
        <w:t>.</w:t>
      </w:r>
      <w:r w:rsidR="00CB7E4D">
        <w:rPr>
          <w:rFonts w:ascii="Times New Roman" w:hAnsi="Times New Roman"/>
          <w:color w:val="000000"/>
          <w:sz w:val="28"/>
        </w:rPr>
        <w:t>ru</w:t>
      </w:r>
      <w:r w:rsidR="00CB7E4D" w:rsidRPr="00CB7E4D">
        <w:rPr>
          <w:rFonts w:ascii="Times New Roman" w:hAnsi="Times New Roman"/>
          <w:color w:val="000000"/>
          <w:sz w:val="28"/>
          <w:lang w:val="ru-RU"/>
        </w:rPr>
        <w:t>/</w:t>
      </w:r>
      <w:r w:rsidR="00CB7E4D" w:rsidRPr="00CB7E4D">
        <w:rPr>
          <w:sz w:val="28"/>
          <w:lang w:val="ru-RU"/>
        </w:rPr>
        <w:br/>
      </w:r>
      <w:r w:rsidR="00CB7E4D" w:rsidRPr="00CB7E4D">
        <w:rPr>
          <w:rFonts w:ascii="Times New Roman" w:hAnsi="Times New Roman"/>
          <w:color w:val="000000"/>
          <w:sz w:val="28"/>
          <w:lang w:val="ru-RU"/>
        </w:rPr>
        <w:t xml:space="preserve"> </w:t>
      </w:r>
      <w:hyperlink r:id="rId174" w:history="1">
        <w:r w:rsidR="00CB7E4D" w:rsidRPr="009A2792">
          <w:rPr>
            <w:rStyle w:val="ab"/>
            <w:rFonts w:ascii="Times New Roman" w:hAnsi="Times New Roman"/>
            <w:sz w:val="28"/>
          </w:rPr>
          <w:t>https</w:t>
        </w:r>
        <w:r w:rsidR="00CB7E4D" w:rsidRPr="009A2792">
          <w:rPr>
            <w:rStyle w:val="ab"/>
            <w:rFonts w:ascii="Times New Roman" w:hAnsi="Times New Roman"/>
            <w:sz w:val="28"/>
            <w:lang w:val="ru-RU"/>
          </w:rPr>
          <w:t>://</w:t>
        </w:r>
        <w:r w:rsidR="00CB7E4D" w:rsidRPr="009A2792">
          <w:rPr>
            <w:rStyle w:val="ab"/>
            <w:rFonts w:ascii="Times New Roman" w:hAnsi="Times New Roman"/>
            <w:sz w:val="28"/>
          </w:rPr>
          <w:t>resh</w:t>
        </w:r>
        <w:r w:rsidR="00CB7E4D" w:rsidRPr="009A2792">
          <w:rPr>
            <w:rStyle w:val="ab"/>
            <w:rFonts w:ascii="Times New Roman" w:hAnsi="Times New Roman"/>
            <w:sz w:val="28"/>
            <w:lang w:val="ru-RU"/>
          </w:rPr>
          <w:t>.</w:t>
        </w:r>
        <w:r w:rsidR="00CB7E4D" w:rsidRPr="009A2792">
          <w:rPr>
            <w:rStyle w:val="ab"/>
            <w:rFonts w:ascii="Times New Roman" w:hAnsi="Times New Roman"/>
            <w:sz w:val="28"/>
          </w:rPr>
          <w:t>edu</w:t>
        </w:r>
        <w:r w:rsidR="00CB7E4D" w:rsidRPr="009A2792">
          <w:rPr>
            <w:rStyle w:val="ab"/>
            <w:rFonts w:ascii="Times New Roman" w:hAnsi="Times New Roman"/>
            <w:sz w:val="28"/>
            <w:lang w:val="ru-RU"/>
          </w:rPr>
          <w:t>.</w:t>
        </w:r>
        <w:r w:rsidR="00CB7E4D" w:rsidRPr="009A2792">
          <w:rPr>
            <w:rStyle w:val="ab"/>
            <w:rFonts w:ascii="Times New Roman" w:hAnsi="Times New Roman"/>
            <w:sz w:val="28"/>
          </w:rPr>
          <w:t>ru</w:t>
        </w:r>
        <w:r w:rsidR="00CB7E4D" w:rsidRPr="009A2792">
          <w:rPr>
            <w:rStyle w:val="ab"/>
            <w:rFonts w:ascii="Times New Roman" w:hAnsi="Times New Roman"/>
            <w:sz w:val="28"/>
            <w:lang w:val="ru-RU"/>
          </w:rPr>
          <w:t>/</w:t>
        </w:r>
      </w:hyperlink>
      <w:bookmarkStart w:id="9" w:name="4ae8c924-a53d-4ec6-ab2c-df94aa71f8b5"/>
      <w:r w:rsidR="00CB7E4D">
        <w:rPr>
          <w:sz w:val="28"/>
          <w:lang w:val="ru-RU"/>
        </w:rPr>
        <w:t xml:space="preserve">                                              </w:t>
      </w:r>
      <w:r w:rsidR="00CB7E4D">
        <w:rPr>
          <w:rFonts w:ascii="Times New Roman" w:hAnsi="Times New Roman"/>
          <w:color w:val="000000"/>
          <w:sz w:val="28"/>
        </w:rPr>
        <w:t>https</w:t>
      </w:r>
      <w:r w:rsidR="00CB7E4D" w:rsidRPr="00CB7E4D">
        <w:rPr>
          <w:rFonts w:ascii="Times New Roman" w:hAnsi="Times New Roman"/>
          <w:color w:val="000000"/>
          <w:sz w:val="28"/>
          <w:lang w:val="ru-RU"/>
        </w:rPr>
        <w:t>://</w:t>
      </w:r>
      <w:r w:rsidR="00CB7E4D">
        <w:rPr>
          <w:rFonts w:ascii="Times New Roman" w:hAnsi="Times New Roman"/>
          <w:color w:val="000000"/>
          <w:sz w:val="28"/>
        </w:rPr>
        <w:t>www</w:t>
      </w:r>
      <w:r w:rsidR="00CB7E4D" w:rsidRPr="00CB7E4D">
        <w:rPr>
          <w:rFonts w:ascii="Times New Roman" w:hAnsi="Times New Roman"/>
          <w:color w:val="000000"/>
          <w:sz w:val="28"/>
          <w:lang w:val="ru-RU"/>
        </w:rPr>
        <w:t>.</w:t>
      </w:r>
      <w:r w:rsidR="00CB7E4D">
        <w:rPr>
          <w:rFonts w:ascii="Times New Roman" w:hAnsi="Times New Roman"/>
          <w:color w:val="000000"/>
          <w:sz w:val="28"/>
        </w:rPr>
        <w:t>yaklass</w:t>
      </w:r>
      <w:r w:rsidR="00CB7E4D" w:rsidRPr="00CB7E4D">
        <w:rPr>
          <w:rFonts w:ascii="Times New Roman" w:hAnsi="Times New Roman"/>
          <w:color w:val="000000"/>
          <w:sz w:val="28"/>
          <w:lang w:val="ru-RU"/>
        </w:rPr>
        <w:t>.</w:t>
      </w:r>
      <w:r w:rsidR="00CB7E4D">
        <w:rPr>
          <w:rFonts w:ascii="Times New Roman" w:hAnsi="Times New Roman"/>
          <w:color w:val="000000"/>
          <w:sz w:val="28"/>
        </w:rPr>
        <w:t>ru</w:t>
      </w:r>
      <w:r w:rsidR="00CB7E4D" w:rsidRPr="00CB7E4D">
        <w:rPr>
          <w:rFonts w:ascii="Times New Roman" w:hAnsi="Times New Roman"/>
          <w:color w:val="000000"/>
          <w:sz w:val="28"/>
          <w:lang w:val="ru-RU"/>
        </w:rPr>
        <w:t>/</w:t>
      </w:r>
      <w:bookmarkEnd w:id="9"/>
      <w:r w:rsidR="00CB7E4D" w:rsidRPr="00CB7E4D">
        <w:rPr>
          <w:rFonts w:ascii="Times New Roman" w:hAnsi="Times New Roman"/>
          <w:color w:val="333333"/>
          <w:sz w:val="28"/>
          <w:lang w:val="ru-RU"/>
        </w:rPr>
        <w:t>‌</w:t>
      </w:r>
      <w:r w:rsidR="00CB7E4D" w:rsidRPr="00CB7E4D">
        <w:rPr>
          <w:rFonts w:ascii="Times New Roman" w:hAnsi="Times New Roman"/>
          <w:color w:val="000000"/>
          <w:sz w:val="28"/>
          <w:lang w:val="ru-RU"/>
        </w:rPr>
        <w:t>​</w:t>
      </w:r>
    </w:p>
    <w:p w:rsidR="00391E23" w:rsidRPr="00CB7E4D" w:rsidRDefault="00391E23">
      <w:pPr>
        <w:rPr>
          <w:lang w:val="ru-RU"/>
        </w:rPr>
        <w:sectPr w:rsidR="00391E23" w:rsidRPr="00CB7E4D">
          <w:pgSz w:w="11906" w:h="16383"/>
          <w:pgMar w:top="1134" w:right="850" w:bottom="1134" w:left="1701" w:header="720" w:footer="720" w:gutter="0"/>
          <w:cols w:space="720"/>
        </w:sectPr>
      </w:pPr>
    </w:p>
    <w:bookmarkEnd w:id="8"/>
    <w:p w:rsidR="000E4BB9" w:rsidRPr="00CB7E4D" w:rsidRDefault="000E4BB9">
      <w:pPr>
        <w:rPr>
          <w:lang w:val="ru-RU"/>
        </w:rPr>
      </w:pPr>
    </w:p>
    <w:sectPr w:rsidR="000E4BB9" w:rsidRPr="00CB7E4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06F" w:rsidRDefault="00AF306F" w:rsidP="005C3F64">
      <w:pPr>
        <w:spacing w:after="0" w:line="240" w:lineRule="auto"/>
      </w:pPr>
      <w:r>
        <w:separator/>
      </w:r>
    </w:p>
  </w:endnote>
  <w:endnote w:type="continuationSeparator" w:id="0">
    <w:p w:rsidR="00AF306F" w:rsidRDefault="00AF306F" w:rsidP="005C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743344"/>
      <w:docPartObj>
        <w:docPartGallery w:val="Page Numbers (Bottom of Page)"/>
        <w:docPartUnique/>
      </w:docPartObj>
    </w:sdtPr>
    <w:sdtEndPr/>
    <w:sdtContent>
      <w:p w:rsidR="00CB7E4D" w:rsidRDefault="00CB7E4D">
        <w:pPr>
          <w:pStyle w:val="ae"/>
          <w:jc w:val="center"/>
        </w:pPr>
        <w:r>
          <w:fldChar w:fldCharType="begin"/>
        </w:r>
        <w:r>
          <w:instrText>PAGE   \* MERGEFORMAT</w:instrText>
        </w:r>
        <w:r>
          <w:fldChar w:fldCharType="separate"/>
        </w:r>
        <w:r w:rsidR="0005753A" w:rsidRPr="0005753A">
          <w:rPr>
            <w:noProof/>
            <w:lang w:val="ru-RU"/>
          </w:rPr>
          <w:t>1</w:t>
        </w:r>
        <w:r>
          <w:fldChar w:fldCharType="end"/>
        </w:r>
      </w:p>
    </w:sdtContent>
  </w:sdt>
  <w:p w:rsidR="00CB7E4D" w:rsidRDefault="00CB7E4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06F" w:rsidRDefault="00AF306F" w:rsidP="005C3F64">
      <w:pPr>
        <w:spacing w:after="0" w:line="240" w:lineRule="auto"/>
      </w:pPr>
      <w:r>
        <w:separator/>
      </w:r>
    </w:p>
  </w:footnote>
  <w:footnote w:type="continuationSeparator" w:id="0">
    <w:p w:rsidR="00AF306F" w:rsidRDefault="00AF306F" w:rsidP="005C3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D7EC2"/>
    <w:multiLevelType w:val="multilevel"/>
    <w:tmpl w:val="7E3653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061192"/>
    <w:multiLevelType w:val="multilevel"/>
    <w:tmpl w:val="933C0E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721E69"/>
    <w:multiLevelType w:val="multilevel"/>
    <w:tmpl w:val="A0FA351C"/>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5E07DE"/>
    <w:multiLevelType w:val="multilevel"/>
    <w:tmpl w:val="E2324110"/>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23"/>
    <w:rsid w:val="0005753A"/>
    <w:rsid w:val="000E4BB9"/>
    <w:rsid w:val="001B3726"/>
    <w:rsid w:val="00207F29"/>
    <w:rsid w:val="002F3DF3"/>
    <w:rsid w:val="00391E23"/>
    <w:rsid w:val="00432C34"/>
    <w:rsid w:val="005C3F64"/>
    <w:rsid w:val="00735EC5"/>
    <w:rsid w:val="009A641B"/>
    <w:rsid w:val="00AC78F0"/>
    <w:rsid w:val="00AF306F"/>
    <w:rsid w:val="00B812C2"/>
    <w:rsid w:val="00CB7E4D"/>
    <w:rsid w:val="00CE5A73"/>
    <w:rsid w:val="00D22B42"/>
    <w:rsid w:val="00D7230C"/>
    <w:rsid w:val="00E26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75FE2-1000-453F-80A6-B5F10C46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C3F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3F64"/>
  </w:style>
  <w:style w:type="paragraph" w:styleId="af0">
    <w:name w:val="No Spacing"/>
    <w:uiPriority w:val="1"/>
    <w:qFormat/>
    <w:rsid w:val="00432C34"/>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040">
      <w:bodyDiv w:val="1"/>
      <w:marLeft w:val="0"/>
      <w:marRight w:val="0"/>
      <w:marTop w:val="0"/>
      <w:marBottom w:val="0"/>
      <w:divBdr>
        <w:top w:val="none" w:sz="0" w:space="0" w:color="auto"/>
        <w:left w:val="none" w:sz="0" w:space="0" w:color="auto"/>
        <w:bottom w:val="none" w:sz="0" w:space="0" w:color="auto"/>
        <w:right w:val="none" w:sz="0" w:space="0" w:color="auto"/>
      </w:divBdr>
    </w:div>
    <w:div w:id="868228083">
      <w:bodyDiv w:val="1"/>
      <w:marLeft w:val="0"/>
      <w:marRight w:val="0"/>
      <w:marTop w:val="0"/>
      <w:marBottom w:val="0"/>
      <w:divBdr>
        <w:top w:val="none" w:sz="0" w:space="0" w:color="auto"/>
        <w:left w:val="none" w:sz="0" w:space="0" w:color="auto"/>
        <w:bottom w:val="none" w:sz="0" w:space="0" w:color="auto"/>
        <w:right w:val="none" w:sz="0" w:space="0" w:color="auto"/>
      </w:divBdr>
    </w:div>
    <w:div w:id="935212021">
      <w:bodyDiv w:val="1"/>
      <w:marLeft w:val="0"/>
      <w:marRight w:val="0"/>
      <w:marTop w:val="0"/>
      <w:marBottom w:val="0"/>
      <w:divBdr>
        <w:top w:val="none" w:sz="0" w:space="0" w:color="auto"/>
        <w:left w:val="none" w:sz="0" w:space="0" w:color="auto"/>
        <w:bottom w:val="none" w:sz="0" w:space="0" w:color="auto"/>
        <w:right w:val="none" w:sz="0" w:space="0" w:color="auto"/>
      </w:divBdr>
    </w:div>
    <w:div w:id="992562330">
      <w:bodyDiv w:val="1"/>
      <w:marLeft w:val="0"/>
      <w:marRight w:val="0"/>
      <w:marTop w:val="0"/>
      <w:marBottom w:val="0"/>
      <w:divBdr>
        <w:top w:val="none" w:sz="0" w:space="0" w:color="auto"/>
        <w:left w:val="none" w:sz="0" w:space="0" w:color="auto"/>
        <w:bottom w:val="none" w:sz="0" w:space="0" w:color="auto"/>
        <w:right w:val="none" w:sz="0" w:space="0" w:color="auto"/>
      </w:divBdr>
    </w:div>
    <w:div w:id="1634946823">
      <w:bodyDiv w:val="1"/>
      <w:marLeft w:val="0"/>
      <w:marRight w:val="0"/>
      <w:marTop w:val="0"/>
      <w:marBottom w:val="0"/>
      <w:divBdr>
        <w:top w:val="none" w:sz="0" w:space="0" w:color="auto"/>
        <w:left w:val="none" w:sz="0" w:space="0" w:color="auto"/>
        <w:bottom w:val="none" w:sz="0" w:space="0" w:color="auto"/>
        <w:right w:val="none" w:sz="0" w:space="0" w:color="auto"/>
      </w:divBdr>
    </w:div>
    <w:div w:id="1888950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hem.msu.ru/rus/school/" TargetMode="External"/><Relationship Id="rId117" Type="http://schemas.openxmlformats.org/officeDocument/2006/relationships/hyperlink" Target="https://chemistry.ru/textbook/content.html" TargetMode="External"/><Relationship Id="rId21" Type="http://schemas.openxmlformats.org/officeDocument/2006/relationships/hyperlink" Target="https://chemistry.ru/textbook/content.html" TargetMode="External"/><Relationship Id="rId42" Type="http://schemas.openxmlformats.org/officeDocument/2006/relationships/hyperlink" Target="https://chemistry.ru/textbook/content.html" TargetMode="External"/><Relationship Id="rId47" Type="http://schemas.openxmlformats.org/officeDocument/2006/relationships/hyperlink" Target="https://www.chem.msu.ru/rus/school/zhukov" TargetMode="External"/><Relationship Id="rId63" Type="http://schemas.openxmlformats.org/officeDocument/2006/relationships/hyperlink" Target="https://www.chem.msu.ru/rus/school/zhukov" TargetMode="External"/><Relationship Id="rId68" Type="http://schemas.openxmlformats.org/officeDocument/2006/relationships/hyperlink" Target="https://chemistry.ru/textbook/content.html" TargetMode="External"/><Relationship Id="rId84" Type="http://schemas.openxmlformats.org/officeDocument/2006/relationships/hyperlink" Target="https://chemistry.ru/textbook/content.html" TargetMode="External"/><Relationship Id="rId89" Type="http://schemas.openxmlformats.org/officeDocument/2006/relationships/hyperlink" Target="https://www.chem.msu.ru/rus/school/zhukov" TargetMode="External"/><Relationship Id="rId112" Type="http://schemas.openxmlformats.org/officeDocument/2006/relationships/hyperlink" Target="https://chemistry.ru/textbook/content.html" TargetMode="External"/><Relationship Id="rId133" Type="http://schemas.openxmlformats.org/officeDocument/2006/relationships/hyperlink" Target="https://chemistry.ru/textbook/content.html" TargetMode="External"/><Relationship Id="rId138" Type="http://schemas.openxmlformats.org/officeDocument/2006/relationships/hyperlink" Target="http://school-collection.edu.ru/" TargetMode="External"/><Relationship Id="rId154" Type="http://schemas.openxmlformats.org/officeDocument/2006/relationships/hyperlink" Target="https://chemistry.ru/textbook/content.html" TargetMode="External"/><Relationship Id="rId159" Type="http://schemas.openxmlformats.org/officeDocument/2006/relationships/hyperlink" Target="http://school-collection.edu.ru/" TargetMode="External"/><Relationship Id="rId175" Type="http://schemas.openxmlformats.org/officeDocument/2006/relationships/fontTable" Target="fontTable.xml"/><Relationship Id="rId170" Type="http://schemas.openxmlformats.org/officeDocument/2006/relationships/hyperlink" Target="http://school-collection.edu.ru/" TargetMode="External"/><Relationship Id="rId16" Type="http://schemas.openxmlformats.org/officeDocument/2006/relationships/hyperlink" Target="https://www.chem.msu.ru/rus/school/" TargetMode="External"/><Relationship Id="rId107" Type="http://schemas.openxmlformats.org/officeDocument/2006/relationships/hyperlink" Target="http://school-collection.edu.ru/" TargetMode="External"/><Relationship Id="rId11" Type="http://schemas.openxmlformats.org/officeDocument/2006/relationships/hyperlink" Target="https://myschool.edu.ru/" TargetMode="External"/><Relationship Id="rId32" Type="http://schemas.openxmlformats.org/officeDocument/2006/relationships/hyperlink" Target="https://www.chem.msu.ru/rus/school/zhukov" TargetMode="External"/><Relationship Id="rId37" Type="http://schemas.openxmlformats.org/officeDocument/2006/relationships/hyperlink" Target="https://www.chem.msu.ru/rus/school/zhukov" TargetMode="External"/><Relationship Id="rId53" Type="http://schemas.openxmlformats.org/officeDocument/2006/relationships/hyperlink" Target="https://www.chem.msu.ru/rus/school/zhukov" TargetMode="External"/><Relationship Id="rId58" Type="http://schemas.openxmlformats.org/officeDocument/2006/relationships/hyperlink" Target="https://chemistry.ru/textbook/content.html" TargetMode="External"/><Relationship Id="rId74" Type="http://schemas.openxmlformats.org/officeDocument/2006/relationships/hyperlink" Target="https://chemistry.ru/textbook/content.html" TargetMode="External"/><Relationship Id="rId79" Type="http://schemas.openxmlformats.org/officeDocument/2006/relationships/hyperlink" Target="https://www.chem.msu.ru/rus/school/zhukov" TargetMode="External"/><Relationship Id="rId102" Type="http://schemas.openxmlformats.org/officeDocument/2006/relationships/hyperlink" Target="https://chemistry.ru/textbook/content.html" TargetMode="External"/><Relationship Id="rId123" Type="http://schemas.openxmlformats.org/officeDocument/2006/relationships/hyperlink" Target="https://chemistry.ru/textbook/content.html" TargetMode="External"/><Relationship Id="rId128" Type="http://schemas.openxmlformats.org/officeDocument/2006/relationships/hyperlink" Target="http://school-collection.edu.ru/" TargetMode="External"/><Relationship Id="rId144" Type="http://schemas.openxmlformats.org/officeDocument/2006/relationships/hyperlink" Target="http://school-collection.edu.ru/" TargetMode="External"/><Relationship Id="rId149" Type="http://schemas.openxmlformats.org/officeDocument/2006/relationships/hyperlink" Target="https://chemistry.ru/textbook/content.html" TargetMode="External"/><Relationship Id="rId5" Type="http://schemas.openxmlformats.org/officeDocument/2006/relationships/footnotes" Target="footnotes.xml"/><Relationship Id="rId90" Type="http://schemas.openxmlformats.org/officeDocument/2006/relationships/hyperlink" Target="https://chemistry.ru/textbook/content.html" TargetMode="External"/><Relationship Id="rId95" Type="http://schemas.openxmlformats.org/officeDocument/2006/relationships/hyperlink" Target="https://www.chem.msu.ru/rus/school/zhukov" TargetMode="External"/><Relationship Id="rId160" Type="http://schemas.openxmlformats.org/officeDocument/2006/relationships/hyperlink" Target="https://chemistry.ru/textbook/content.html" TargetMode="External"/><Relationship Id="rId165" Type="http://schemas.openxmlformats.org/officeDocument/2006/relationships/hyperlink" Target="http://school-collection.edu.ru/" TargetMode="External"/><Relationship Id="rId22" Type="http://schemas.openxmlformats.org/officeDocument/2006/relationships/hyperlink" Target="https://www.chem.msu.ru/rus/school/" TargetMode="External"/><Relationship Id="rId27" Type="http://schemas.openxmlformats.org/officeDocument/2006/relationships/hyperlink" Target="https://chemistry.ru/textbook/content.html" TargetMode="External"/><Relationship Id="rId43" Type="http://schemas.openxmlformats.org/officeDocument/2006/relationships/hyperlink" Target="https://www.chem.msu.ru/rus/school/zhukov" TargetMode="External"/><Relationship Id="rId48" Type="http://schemas.openxmlformats.org/officeDocument/2006/relationships/hyperlink" Target="https://chemistry.ru/textbook/content.html" TargetMode="External"/><Relationship Id="rId64" Type="http://schemas.openxmlformats.org/officeDocument/2006/relationships/hyperlink" Target="https://chemistry.ru/textbook/content.html" TargetMode="External"/><Relationship Id="rId69" Type="http://schemas.openxmlformats.org/officeDocument/2006/relationships/hyperlink" Target="https://www.chem.msu.ru/rus/school/zhukov" TargetMode="External"/><Relationship Id="rId113" Type="http://schemas.openxmlformats.org/officeDocument/2006/relationships/hyperlink" Target="http://school-collection.edu.ru/" TargetMode="External"/><Relationship Id="rId118" Type="http://schemas.openxmlformats.org/officeDocument/2006/relationships/hyperlink" Target="http://school-collection.edu.ru/" TargetMode="External"/><Relationship Id="rId134" Type="http://schemas.openxmlformats.org/officeDocument/2006/relationships/hyperlink" Target="http://school-collection.edu.ru/" TargetMode="External"/><Relationship Id="rId139" Type="http://schemas.openxmlformats.org/officeDocument/2006/relationships/hyperlink" Target="https://chemistry.ru/textbook/content.html" TargetMode="External"/><Relationship Id="rId80" Type="http://schemas.openxmlformats.org/officeDocument/2006/relationships/hyperlink" Target="https://chemistry.ru/textbook/content.html" TargetMode="External"/><Relationship Id="rId85" Type="http://schemas.openxmlformats.org/officeDocument/2006/relationships/hyperlink" Target="https://www.chem.msu.ru/rus/school/zhukov" TargetMode="External"/><Relationship Id="rId150" Type="http://schemas.openxmlformats.org/officeDocument/2006/relationships/hyperlink" Target="http://school-collection.edu.ru/" TargetMode="External"/><Relationship Id="rId155" Type="http://schemas.openxmlformats.org/officeDocument/2006/relationships/hyperlink" Target="http://school-collection.edu.ru/" TargetMode="External"/><Relationship Id="rId171" Type="http://schemas.openxmlformats.org/officeDocument/2006/relationships/hyperlink" Target="http://school-collection.edu.ru/" TargetMode="External"/><Relationship Id="rId176" Type="http://schemas.openxmlformats.org/officeDocument/2006/relationships/theme" Target="theme/theme1.xml"/><Relationship Id="rId12" Type="http://schemas.openxmlformats.org/officeDocument/2006/relationships/hyperlink" Target="https://myschool.edu.ru/" TargetMode="External"/><Relationship Id="rId17" Type="http://schemas.openxmlformats.org/officeDocument/2006/relationships/hyperlink" Target="https://chemistry.ru/textbook/content.html" TargetMode="External"/><Relationship Id="rId33" Type="http://schemas.openxmlformats.org/officeDocument/2006/relationships/hyperlink" Target="https://www.chem.msu.ru/rus/school/zhukov" TargetMode="External"/><Relationship Id="rId38" Type="http://schemas.openxmlformats.org/officeDocument/2006/relationships/hyperlink" Target="https://chemistry.ru/textbook/content.html" TargetMode="External"/><Relationship Id="rId59" Type="http://schemas.openxmlformats.org/officeDocument/2006/relationships/hyperlink" Target="https://www.chem.msu.ru/rus/school/zhukov" TargetMode="External"/><Relationship Id="rId103" Type="http://schemas.openxmlformats.org/officeDocument/2006/relationships/hyperlink" Target="https://www.chem.msu.ru/rus/school/zhukov" TargetMode="External"/><Relationship Id="rId108" Type="http://schemas.openxmlformats.org/officeDocument/2006/relationships/hyperlink" Target="https://chemistry.ru/textbook/content.html" TargetMode="External"/><Relationship Id="rId124" Type="http://schemas.openxmlformats.org/officeDocument/2006/relationships/hyperlink" Target="http://school-collection.edu.ru/" TargetMode="External"/><Relationship Id="rId129" Type="http://schemas.openxmlformats.org/officeDocument/2006/relationships/hyperlink" Target="https://chemistry.ru/textbook/content.html" TargetMode="External"/><Relationship Id="rId54" Type="http://schemas.openxmlformats.org/officeDocument/2006/relationships/hyperlink" Target="https://chemistry.ru/textbook/content.html" TargetMode="External"/><Relationship Id="rId70" Type="http://schemas.openxmlformats.org/officeDocument/2006/relationships/hyperlink" Target="https://chemistry.ru/textbook/content.html" TargetMode="External"/><Relationship Id="rId75" Type="http://schemas.openxmlformats.org/officeDocument/2006/relationships/hyperlink" Target="https://www.chem.msu.ru/rus/school/zhukov" TargetMode="External"/><Relationship Id="rId91" Type="http://schemas.openxmlformats.org/officeDocument/2006/relationships/hyperlink" Target="https://www.chem.msu.ru/rus/school/zhukov" TargetMode="External"/><Relationship Id="rId96" Type="http://schemas.openxmlformats.org/officeDocument/2006/relationships/hyperlink" Target="https://chemistry.ru/textbook/content.html" TargetMode="External"/><Relationship Id="rId140" Type="http://schemas.openxmlformats.org/officeDocument/2006/relationships/hyperlink" Target="http://school-collection.edu.ru/" TargetMode="External"/><Relationship Id="rId145" Type="http://schemas.openxmlformats.org/officeDocument/2006/relationships/hyperlink" Target="https://chemistry.ru/textbook/content.html" TargetMode="External"/><Relationship Id="rId161" Type="http://schemas.openxmlformats.org/officeDocument/2006/relationships/hyperlink" Target="http://school-collection.edu.ru/" TargetMode="External"/><Relationship Id="rId166" Type="http://schemas.openxmlformats.org/officeDocument/2006/relationships/hyperlink" Target="https://chemistry.ru/textbook/content.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chemistry.ru/textbook/content.html" TargetMode="External"/><Relationship Id="rId28" Type="http://schemas.openxmlformats.org/officeDocument/2006/relationships/hyperlink" Target="https://www.chem.msu.ru/rus/school/" TargetMode="External"/><Relationship Id="rId49" Type="http://schemas.openxmlformats.org/officeDocument/2006/relationships/hyperlink" Target="https://www.chem.msu.ru/rus/school/zhukov" TargetMode="External"/><Relationship Id="rId114" Type="http://schemas.openxmlformats.org/officeDocument/2006/relationships/hyperlink" Target="http://school-collection.edu.ru/" TargetMode="External"/><Relationship Id="rId119" Type="http://schemas.openxmlformats.org/officeDocument/2006/relationships/hyperlink" Target="https://chemistry.ru/textbook/content.html" TargetMode="External"/><Relationship Id="rId10" Type="http://schemas.openxmlformats.org/officeDocument/2006/relationships/hyperlink" Target="https://myschool.edu.ru/" TargetMode="External"/><Relationship Id="rId31" Type="http://schemas.openxmlformats.org/officeDocument/2006/relationships/hyperlink" Target="https://chemistry.ru/textbook/content.html" TargetMode="External"/><Relationship Id="rId44" Type="http://schemas.openxmlformats.org/officeDocument/2006/relationships/hyperlink" Target="https://chemistry.ru/textbook/content.html" TargetMode="External"/><Relationship Id="rId52" Type="http://schemas.openxmlformats.org/officeDocument/2006/relationships/hyperlink" Target="https://chemistry.ru/textbook/content.html" TargetMode="External"/><Relationship Id="rId60" Type="http://schemas.openxmlformats.org/officeDocument/2006/relationships/hyperlink" Target="https://www.chem.msu.ru/rus/school/zhukov" TargetMode="External"/><Relationship Id="rId65" Type="http://schemas.openxmlformats.org/officeDocument/2006/relationships/hyperlink" Target="https://www.chem.msu.ru/rus/school/zhukov" TargetMode="External"/><Relationship Id="rId73" Type="http://schemas.openxmlformats.org/officeDocument/2006/relationships/hyperlink" Target="https://www.chem.msu.ru/rus/school/zhukov" TargetMode="External"/><Relationship Id="rId78" Type="http://schemas.openxmlformats.org/officeDocument/2006/relationships/hyperlink" Target="https://chemistry.ru/textbook/content.html" TargetMode="External"/><Relationship Id="rId81" Type="http://schemas.openxmlformats.org/officeDocument/2006/relationships/hyperlink" Target="https://www.chem.msu.ru/rus/school/zhukov" TargetMode="External"/><Relationship Id="rId86" Type="http://schemas.openxmlformats.org/officeDocument/2006/relationships/hyperlink" Target="https://chemistry.ru/textbook/content.html" TargetMode="External"/><Relationship Id="rId94" Type="http://schemas.openxmlformats.org/officeDocument/2006/relationships/hyperlink" Target="https://chemistry.ru/textbook/content.html" TargetMode="External"/><Relationship Id="rId99" Type="http://schemas.openxmlformats.org/officeDocument/2006/relationships/hyperlink" Target="https://www.chem.msu.ru/rus/school/zhukov" TargetMode="External"/><Relationship Id="rId101" Type="http://schemas.openxmlformats.org/officeDocument/2006/relationships/hyperlink" Target="https://www.chem.msu.ru/rus/school/zhukov" TargetMode="External"/><Relationship Id="rId122" Type="http://schemas.openxmlformats.org/officeDocument/2006/relationships/hyperlink" Target="http://school-collection.edu.ru/" TargetMode="External"/><Relationship Id="rId130" Type="http://schemas.openxmlformats.org/officeDocument/2006/relationships/hyperlink" Target="http://school-collection.edu.ru/" TargetMode="External"/><Relationship Id="rId135" Type="http://schemas.openxmlformats.org/officeDocument/2006/relationships/hyperlink" Target="https://chemistry.ru/textbook/content.html" TargetMode="External"/><Relationship Id="rId143" Type="http://schemas.openxmlformats.org/officeDocument/2006/relationships/hyperlink" Target="https://chemistry.ru/textbook/content.html" TargetMode="External"/><Relationship Id="rId148" Type="http://schemas.openxmlformats.org/officeDocument/2006/relationships/hyperlink" Target="http://school-collection.edu.ru/" TargetMode="External"/><Relationship Id="rId151" Type="http://schemas.openxmlformats.org/officeDocument/2006/relationships/hyperlink" Target="http://school-collection.edu.ru/" TargetMode="External"/><Relationship Id="rId156" Type="http://schemas.openxmlformats.org/officeDocument/2006/relationships/hyperlink" Target="https://chemistry.ru/textbook/content.html" TargetMode="External"/><Relationship Id="rId164" Type="http://schemas.openxmlformats.org/officeDocument/2006/relationships/hyperlink" Target="https://chemistry.ru/textbook/content.html" TargetMode="External"/><Relationship Id="rId169"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72" Type="http://schemas.openxmlformats.org/officeDocument/2006/relationships/hyperlink" Target="https://chemistry.ru/textbook/content.html" TargetMode="External"/><Relationship Id="rId13" Type="http://schemas.openxmlformats.org/officeDocument/2006/relationships/hyperlink" Target="http://school-collection.edu.ru/" TargetMode="External"/><Relationship Id="rId18" Type="http://schemas.openxmlformats.org/officeDocument/2006/relationships/hyperlink" Target="https://www.chem.msu.ru/rus/school/" TargetMode="External"/><Relationship Id="rId39" Type="http://schemas.openxmlformats.org/officeDocument/2006/relationships/hyperlink" Target="https://www.chem.msu.ru/rus/school/zhukov" TargetMode="External"/><Relationship Id="rId109" Type="http://schemas.openxmlformats.org/officeDocument/2006/relationships/hyperlink" Target="http://school-collection.edu.ru/" TargetMode="External"/><Relationship Id="rId34" Type="http://schemas.openxmlformats.org/officeDocument/2006/relationships/hyperlink" Target="https://chemistry.ru/textbook/content.html" TargetMode="External"/><Relationship Id="rId50" Type="http://schemas.openxmlformats.org/officeDocument/2006/relationships/hyperlink" Target="https://chemistry.ru/textbook/content.html" TargetMode="External"/><Relationship Id="rId55" Type="http://schemas.openxmlformats.org/officeDocument/2006/relationships/hyperlink" Target="https://www.chem.msu.ru/rus/school/zhukov" TargetMode="External"/><Relationship Id="rId76" Type="http://schemas.openxmlformats.org/officeDocument/2006/relationships/hyperlink" Target="https://chemistry.ru/textbook/content.html" TargetMode="External"/><Relationship Id="rId97" Type="http://schemas.openxmlformats.org/officeDocument/2006/relationships/hyperlink" Target="https://www.chem.msu.ru/rus/school/zhukov" TargetMode="External"/><Relationship Id="rId104" Type="http://schemas.openxmlformats.org/officeDocument/2006/relationships/hyperlink" Target="https://chemistry.ru/textbook/content.html" TargetMode="External"/><Relationship Id="rId120" Type="http://schemas.openxmlformats.org/officeDocument/2006/relationships/hyperlink" Target="http://school-collection.edu.ru/" TargetMode="External"/><Relationship Id="rId125" Type="http://schemas.openxmlformats.org/officeDocument/2006/relationships/hyperlink" Target="https://chemistry.ru/textbook/content.html" TargetMode="External"/><Relationship Id="rId141" Type="http://schemas.openxmlformats.org/officeDocument/2006/relationships/hyperlink" Target="https://chemistry.ru/textbook/content.html" TargetMode="External"/><Relationship Id="rId146" Type="http://schemas.openxmlformats.org/officeDocument/2006/relationships/hyperlink" Target="http://school-collection.edu.ru/" TargetMode="External"/><Relationship Id="rId167" Type="http://schemas.openxmlformats.org/officeDocument/2006/relationships/hyperlink" Target="http://school-collection.edu.ru/" TargetMode="External"/><Relationship Id="rId7" Type="http://schemas.openxmlformats.org/officeDocument/2006/relationships/footer" Target="footer1.xml"/><Relationship Id="rId71" Type="http://schemas.openxmlformats.org/officeDocument/2006/relationships/hyperlink" Target="https://www.chem.msu.ru/rus/school/zhukov" TargetMode="External"/><Relationship Id="rId92" Type="http://schemas.openxmlformats.org/officeDocument/2006/relationships/hyperlink" Target="https://chemistry.ru/textbook/content.html" TargetMode="External"/><Relationship Id="rId162" Type="http://schemas.openxmlformats.org/officeDocument/2006/relationships/hyperlink" Target="https://chemistry.ru/textbook/content.html" TargetMode="External"/><Relationship Id="rId2" Type="http://schemas.openxmlformats.org/officeDocument/2006/relationships/styles" Target="styles.xml"/><Relationship Id="rId29" Type="http://schemas.openxmlformats.org/officeDocument/2006/relationships/hyperlink" Target="https://chemistry.ru/textbook/content.html" TargetMode="External"/><Relationship Id="rId24" Type="http://schemas.openxmlformats.org/officeDocument/2006/relationships/hyperlink" Target="https://www.chem.msu.ru/rus/school/" TargetMode="External"/><Relationship Id="rId40" Type="http://schemas.openxmlformats.org/officeDocument/2006/relationships/hyperlink" Target="https://chemistry.ru/textbook/content.html" TargetMode="External"/><Relationship Id="rId45" Type="http://schemas.openxmlformats.org/officeDocument/2006/relationships/hyperlink" Target="https://www.chem.msu.ru/rus/school/zhukov" TargetMode="External"/><Relationship Id="rId66" Type="http://schemas.openxmlformats.org/officeDocument/2006/relationships/hyperlink" Target="https://chemistry.ru/textbook/content.html" TargetMode="External"/><Relationship Id="rId87" Type="http://schemas.openxmlformats.org/officeDocument/2006/relationships/hyperlink" Target="https://www.chem.msu.ru/rus/school/zhukov" TargetMode="External"/><Relationship Id="rId110" Type="http://schemas.openxmlformats.org/officeDocument/2006/relationships/hyperlink" Target="https://chemistry.ru/textbook/content.html" TargetMode="External"/><Relationship Id="rId115" Type="http://schemas.openxmlformats.org/officeDocument/2006/relationships/hyperlink" Target="https://chemistry.ru/textbook/content.html" TargetMode="External"/><Relationship Id="rId131" Type="http://schemas.openxmlformats.org/officeDocument/2006/relationships/hyperlink" Target="https://chemistry.ru/textbook/content.html" TargetMode="External"/><Relationship Id="rId136" Type="http://schemas.openxmlformats.org/officeDocument/2006/relationships/hyperlink" Target="http://school-collection.edu.ru/" TargetMode="External"/><Relationship Id="rId157" Type="http://schemas.openxmlformats.org/officeDocument/2006/relationships/hyperlink" Target="http://school-collection.edu.ru/" TargetMode="External"/><Relationship Id="rId61" Type="http://schemas.openxmlformats.org/officeDocument/2006/relationships/hyperlink" Target="https://www.chem.msu.ru/rus/school/zhukov" TargetMode="External"/><Relationship Id="rId82" Type="http://schemas.openxmlformats.org/officeDocument/2006/relationships/hyperlink" Target="https://chemistry.ru/textbook/content.html" TargetMode="External"/><Relationship Id="rId152" Type="http://schemas.openxmlformats.org/officeDocument/2006/relationships/hyperlink" Target="http://school-collection.edu.ru/" TargetMode="External"/><Relationship Id="rId173" Type="http://schemas.openxmlformats.org/officeDocument/2006/relationships/hyperlink" Target="https://educont.ru/?utm_source=eljur" TargetMode="External"/><Relationship Id="rId19" Type="http://schemas.openxmlformats.org/officeDocument/2006/relationships/hyperlink" Target="https://chemistry.ru/textbook/content.html" TargetMode="External"/><Relationship Id="rId14" Type="http://schemas.openxmlformats.org/officeDocument/2006/relationships/hyperlink" Target="https://chemistry.ru/textbook/content.html" TargetMode="External"/><Relationship Id="rId30" Type="http://schemas.openxmlformats.org/officeDocument/2006/relationships/hyperlink" Target="https://www.chem.msu.ru/rus/school/" TargetMode="External"/><Relationship Id="rId35" Type="http://schemas.openxmlformats.org/officeDocument/2006/relationships/hyperlink" Target="https://www.chem.msu.ru/rus/school/zhukov" TargetMode="External"/><Relationship Id="rId56" Type="http://schemas.openxmlformats.org/officeDocument/2006/relationships/hyperlink" Target="https://chemistry.ru/textbook/content.html" TargetMode="External"/><Relationship Id="rId77" Type="http://schemas.openxmlformats.org/officeDocument/2006/relationships/hyperlink" Target="https://www.chem.msu.ru/rus/school/zhukov" TargetMode="External"/><Relationship Id="rId100" Type="http://schemas.openxmlformats.org/officeDocument/2006/relationships/hyperlink" Target="https://chemistry.ru/textbook/content.html" TargetMode="External"/><Relationship Id="rId105" Type="http://schemas.openxmlformats.org/officeDocument/2006/relationships/hyperlink" Target="https://www.chem.msu.ru/rus/school/zhukov" TargetMode="External"/><Relationship Id="rId126" Type="http://schemas.openxmlformats.org/officeDocument/2006/relationships/hyperlink" Target="http://school-collection.edu.ru/" TargetMode="External"/><Relationship Id="rId147" Type="http://schemas.openxmlformats.org/officeDocument/2006/relationships/hyperlink" Target="https://chemistry.ru/textbook/content.html" TargetMode="External"/><Relationship Id="rId168" Type="http://schemas.openxmlformats.org/officeDocument/2006/relationships/hyperlink" Target="https://chemistry.ru/textbook/content.html" TargetMode="External"/><Relationship Id="rId8" Type="http://schemas.openxmlformats.org/officeDocument/2006/relationships/hyperlink" Target="https://myschool.edu.ru/" TargetMode="External"/><Relationship Id="rId51" Type="http://schemas.openxmlformats.org/officeDocument/2006/relationships/hyperlink" Target="https://www.chem.msu.ru/rus/school/zhukov" TargetMode="External"/><Relationship Id="rId72" Type="http://schemas.openxmlformats.org/officeDocument/2006/relationships/hyperlink" Target="https://chemistry.ru/textbook/content.html" TargetMode="External"/><Relationship Id="rId93" Type="http://schemas.openxmlformats.org/officeDocument/2006/relationships/hyperlink" Target="https://www.chem.msu.ru/rus/school/zhukov" TargetMode="External"/><Relationship Id="rId98" Type="http://schemas.openxmlformats.org/officeDocument/2006/relationships/hyperlink" Target="https://chemistry.ru/textbook/content.html" TargetMode="External"/><Relationship Id="rId121" Type="http://schemas.openxmlformats.org/officeDocument/2006/relationships/hyperlink" Target="https://chemistry.ru/textbook/content.html" TargetMode="External"/><Relationship Id="rId142" Type="http://schemas.openxmlformats.org/officeDocument/2006/relationships/hyperlink" Target="http://school-collection.edu.ru/" TargetMode="External"/><Relationship Id="rId163" Type="http://schemas.openxmlformats.org/officeDocument/2006/relationships/hyperlink" Target="http://school-collection.edu.ru/" TargetMode="External"/><Relationship Id="rId3" Type="http://schemas.openxmlformats.org/officeDocument/2006/relationships/settings" Target="settings.xml"/><Relationship Id="rId25" Type="http://schemas.openxmlformats.org/officeDocument/2006/relationships/hyperlink" Target="https://chemistry.ru/textbook/content.html" TargetMode="External"/><Relationship Id="rId46" Type="http://schemas.openxmlformats.org/officeDocument/2006/relationships/hyperlink" Target="https://chemistry.ru/textbook/content.html" TargetMode="External"/><Relationship Id="rId67" Type="http://schemas.openxmlformats.org/officeDocument/2006/relationships/hyperlink" Target="https://www.chem.msu.ru/rus/school/zhukov" TargetMode="External"/><Relationship Id="rId116" Type="http://schemas.openxmlformats.org/officeDocument/2006/relationships/hyperlink" Target="http://school-collection.edu.ru/" TargetMode="External"/><Relationship Id="rId137" Type="http://schemas.openxmlformats.org/officeDocument/2006/relationships/hyperlink" Target="https://chemistry.ru/textbook/content.html" TargetMode="External"/><Relationship Id="rId158" Type="http://schemas.openxmlformats.org/officeDocument/2006/relationships/hyperlink" Target="https://chemistry.ru/textbook/content.html" TargetMode="External"/><Relationship Id="rId20" Type="http://schemas.openxmlformats.org/officeDocument/2006/relationships/hyperlink" Target="https://www.chem.msu.ru/rus/school/" TargetMode="External"/><Relationship Id="rId41" Type="http://schemas.openxmlformats.org/officeDocument/2006/relationships/hyperlink" Target="https://www.chem.msu.ru/rus/school/zhukov" TargetMode="External"/><Relationship Id="rId62" Type="http://schemas.openxmlformats.org/officeDocument/2006/relationships/hyperlink" Target="https://chemistry.ru/textbook/content.html" TargetMode="External"/><Relationship Id="rId83" Type="http://schemas.openxmlformats.org/officeDocument/2006/relationships/hyperlink" Target="https://www.chem.msu.ru/rus/school/zhukov" TargetMode="External"/><Relationship Id="rId88" Type="http://schemas.openxmlformats.org/officeDocument/2006/relationships/hyperlink" Target="https://chemistry.ru/textbook/content.html" TargetMode="External"/><Relationship Id="rId111" Type="http://schemas.openxmlformats.org/officeDocument/2006/relationships/hyperlink" Target="http://school-collection.edu.ru/" TargetMode="External"/><Relationship Id="rId132" Type="http://schemas.openxmlformats.org/officeDocument/2006/relationships/hyperlink" Target="http://school-collection.edu.ru/" TargetMode="External"/><Relationship Id="rId153" Type="http://schemas.openxmlformats.org/officeDocument/2006/relationships/hyperlink" Target="http://school-collection.edu.ru/" TargetMode="External"/><Relationship Id="rId174" Type="http://schemas.openxmlformats.org/officeDocument/2006/relationships/hyperlink" Target="https://resh.edu.ru/" TargetMode="External"/><Relationship Id="rId15" Type="http://schemas.openxmlformats.org/officeDocument/2006/relationships/hyperlink" Target="https://chemistry.ru/textbook/content.html" TargetMode="External"/><Relationship Id="rId36" Type="http://schemas.openxmlformats.org/officeDocument/2006/relationships/hyperlink" Target="https://chemistry.ru/textbook/content.html" TargetMode="External"/><Relationship Id="rId57" Type="http://schemas.openxmlformats.org/officeDocument/2006/relationships/hyperlink" Target="https://www.chem.msu.ru/rus/school/zhukov" TargetMode="External"/><Relationship Id="rId106" Type="http://schemas.openxmlformats.org/officeDocument/2006/relationships/hyperlink" Target="https://chemistry.ru/textbook/content.html" TargetMode="External"/><Relationship Id="rId127" Type="http://schemas.openxmlformats.org/officeDocument/2006/relationships/hyperlink" Target="https://chemistry.ru/textbook/conten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12524</Words>
  <Characters>71390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1777</cp:lastModifiedBy>
  <cp:revision>9</cp:revision>
  <cp:lastPrinted>2023-10-10T08:18:00Z</cp:lastPrinted>
  <dcterms:created xsi:type="dcterms:W3CDTF">2023-08-28T12:46:00Z</dcterms:created>
  <dcterms:modified xsi:type="dcterms:W3CDTF">2024-02-01T12:59:00Z</dcterms:modified>
</cp:coreProperties>
</file>